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58797" w14:textId="51A95DC1" w:rsidR="009B1210" w:rsidRPr="000E7F7C" w:rsidRDefault="009D72FC" w:rsidP="009B1210">
      <w:pPr>
        <w:spacing w:after="0" w:line="240" w:lineRule="auto"/>
        <w:ind w:firstLine="8647"/>
        <w:jc w:val="both"/>
        <w:rPr>
          <w:rFonts w:ascii="Times New Roman" w:hAnsi="Times New Roman" w:cs="Times New Roman"/>
          <w:bCs/>
          <w:sz w:val="24"/>
          <w:szCs w:val="24"/>
        </w:rPr>
      </w:pPr>
      <w:r w:rsidRPr="000E7F7C">
        <w:rPr>
          <w:rFonts w:ascii="Times New Roman" w:hAnsi="Times New Roman" w:cs="Times New Roman"/>
          <w:bCs/>
          <w:sz w:val="24"/>
          <w:szCs w:val="24"/>
        </w:rPr>
        <w:t xml:space="preserve">  </w:t>
      </w:r>
    </w:p>
    <w:p w14:paraId="5E0E5540" w14:textId="77777777" w:rsidR="009B1210" w:rsidRPr="000E7F7C" w:rsidRDefault="009B1210" w:rsidP="0072012C">
      <w:pPr>
        <w:spacing w:after="0" w:line="240" w:lineRule="auto"/>
        <w:jc w:val="center"/>
        <w:rPr>
          <w:rFonts w:ascii="Times New Roman" w:hAnsi="Times New Roman" w:cs="Times New Roman"/>
          <w:b/>
          <w:sz w:val="24"/>
          <w:szCs w:val="24"/>
        </w:rPr>
      </w:pPr>
    </w:p>
    <w:p w14:paraId="0A1D0203" w14:textId="226A2E25" w:rsidR="003A08EE" w:rsidRPr="000E7F7C" w:rsidRDefault="003A08EE" w:rsidP="003A08EE">
      <w:pPr>
        <w:spacing w:after="0" w:line="240" w:lineRule="auto"/>
        <w:ind w:firstLine="567"/>
        <w:jc w:val="center"/>
        <w:rPr>
          <w:rFonts w:ascii="Times New Roman" w:hAnsi="Times New Roman" w:cs="Times New Roman"/>
          <w:b/>
          <w:sz w:val="24"/>
          <w:szCs w:val="24"/>
        </w:rPr>
      </w:pPr>
      <w:r w:rsidRPr="000E7F7C">
        <w:rPr>
          <w:rFonts w:ascii="Times New Roman" w:hAnsi="Times New Roman" w:cs="Times New Roman"/>
          <w:b/>
          <w:sz w:val="24"/>
          <w:szCs w:val="24"/>
        </w:rPr>
        <w:t>VIEŠOJO DAR</w:t>
      </w:r>
      <w:r w:rsidR="00392625" w:rsidRPr="000E7F7C">
        <w:rPr>
          <w:rFonts w:ascii="Times New Roman" w:hAnsi="Times New Roman" w:cs="Times New Roman"/>
          <w:b/>
          <w:sz w:val="24"/>
          <w:szCs w:val="24"/>
        </w:rPr>
        <w:t>B</w:t>
      </w:r>
      <w:r w:rsidRPr="000E7F7C">
        <w:rPr>
          <w:rFonts w:ascii="Times New Roman" w:hAnsi="Times New Roman" w:cs="Times New Roman"/>
          <w:b/>
          <w:sz w:val="24"/>
          <w:szCs w:val="24"/>
        </w:rPr>
        <w:t>Ų PIRKIMO-PARDAVIMO SUTARTIS NR. ________</w:t>
      </w:r>
    </w:p>
    <w:p w14:paraId="15E2D0AF" w14:textId="77777777" w:rsidR="003A08EE" w:rsidRPr="000E7F7C" w:rsidRDefault="003A08EE" w:rsidP="003A08EE">
      <w:pPr>
        <w:spacing w:after="0" w:line="240" w:lineRule="auto"/>
        <w:ind w:firstLine="567"/>
        <w:jc w:val="center"/>
        <w:rPr>
          <w:rFonts w:ascii="Times New Roman" w:hAnsi="Times New Roman" w:cs="Times New Roman"/>
          <w:b/>
          <w:sz w:val="24"/>
          <w:szCs w:val="24"/>
        </w:rPr>
      </w:pPr>
    </w:p>
    <w:p w14:paraId="396C87C4" w14:textId="6BC11B79" w:rsidR="003A08EE" w:rsidRPr="000E7F7C" w:rsidRDefault="00DE4DDF" w:rsidP="003A08EE">
      <w:pPr>
        <w:spacing w:after="0" w:line="240" w:lineRule="auto"/>
        <w:ind w:firstLine="567"/>
        <w:jc w:val="center"/>
        <w:rPr>
          <w:rFonts w:ascii="Times New Roman" w:hAnsi="Times New Roman" w:cs="Times New Roman"/>
          <w:b/>
          <w:sz w:val="24"/>
          <w:szCs w:val="24"/>
        </w:rPr>
      </w:pPr>
      <w:r w:rsidRPr="000E7F7C">
        <w:rPr>
          <w:rFonts w:ascii="Times New Roman" w:hAnsi="Times New Roman" w:cs="Times New Roman"/>
          <w:b/>
          <w:sz w:val="24"/>
          <w:szCs w:val="24"/>
        </w:rPr>
        <w:t xml:space="preserve">ŠALČININKŲ JANO SNIADECKIO GIMNAZIJOS PASTATO,  MOKYKLOS G. 22, ŠALČININKŲ M., ŠALČININKŲ R. SAV., REKONSTRAVIMO (LIFTO ĮRENGIMO) DARBAI </w:t>
      </w:r>
    </w:p>
    <w:p w14:paraId="13A13AE7" w14:textId="77777777" w:rsidR="003A08EE" w:rsidRPr="000E7F7C" w:rsidRDefault="003A08EE" w:rsidP="003A08EE">
      <w:pPr>
        <w:spacing w:after="0" w:line="240" w:lineRule="auto"/>
        <w:ind w:firstLine="567"/>
        <w:jc w:val="center"/>
        <w:rPr>
          <w:rFonts w:ascii="Times New Roman" w:hAnsi="Times New Roman" w:cs="Times New Roman"/>
          <w:bCs/>
          <w:sz w:val="24"/>
          <w:szCs w:val="24"/>
        </w:rPr>
      </w:pPr>
    </w:p>
    <w:p w14:paraId="2B5D7B73" w14:textId="092D1E19" w:rsidR="003A08EE" w:rsidRPr="000E7F7C" w:rsidRDefault="003A08EE" w:rsidP="003A08EE">
      <w:pPr>
        <w:spacing w:after="0" w:line="240" w:lineRule="auto"/>
        <w:ind w:firstLine="567"/>
        <w:jc w:val="center"/>
        <w:rPr>
          <w:rFonts w:ascii="Times New Roman" w:hAnsi="Times New Roman" w:cs="Times New Roman"/>
          <w:bCs/>
          <w:sz w:val="24"/>
          <w:szCs w:val="24"/>
        </w:rPr>
      </w:pPr>
      <w:r w:rsidRPr="000E7F7C">
        <w:rPr>
          <w:rFonts w:ascii="Times New Roman" w:hAnsi="Times New Roman" w:cs="Times New Roman"/>
          <w:bCs/>
          <w:sz w:val="24"/>
          <w:szCs w:val="24"/>
        </w:rPr>
        <w:t>202</w:t>
      </w:r>
      <w:r w:rsidR="00DE4DDF" w:rsidRPr="000E7F7C">
        <w:rPr>
          <w:rFonts w:ascii="Times New Roman" w:hAnsi="Times New Roman" w:cs="Times New Roman"/>
          <w:bCs/>
          <w:sz w:val="24"/>
          <w:szCs w:val="24"/>
        </w:rPr>
        <w:t>5</w:t>
      </w:r>
      <w:r w:rsidRPr="000E7F7C">
        <w:rPr>
          <w:rFonts w:ascii="Times New Roman" w:hAnsi="Times New Roman" w:cs="Times New Roman"/>
          <w:bCs/>
          <w:sz w:val="24"/>
          <w:szCs w:val="24"/>
        </w:rPr>
        <w:t xml:space="preserve"> m.</w:t>
      </w:r>
      <w:r w:rsidR="00DE4DDF" w:rsidRPr="000E7F7C">
        <w:rPr>
          <w:rFonts w:ascii="Times New Roman" w:hAnsi="Times New Roman" w:cs="Times New Roman"/>
          <w:bCs/>
          <w:sz w:val="24"/>
          <w:szCs w:val="24"/>
        </w:rPr>
        <w:t xml:space="preserve"> </w:t>
      </w:r>
      <w:r w:rsidRPr="000E7F7C">
        <w:rPr>
          <w:rFonts w:ascii="Times New Roman" w:hAnsi="Times New Roman" w:cs="Times New Roman"/>
          <w:bCs/>
          <w:sz w:val="24"/>
          <w:szCs w:val="24"/>
        </w:rPr>
        <w:t>_____________ mėn. ___ d.</w:t>
      </w:r>
    </w:p>
    <w:p w14:paraId="3C55A1DA" w14:textId="118C31B8" w:rsidR="003A08EE" w:rsidRPr="000E7F7C" w:rsidRDefault="00DE4DDF" w:rsidP="003A08EE">
      <w:pPr>
        <w:spacing w:after="0" w:line="240" w:lineRule="auto"/>
        <w:ind w:firstLine="567"/>
        <w:jc w:val="center"/>
        <w:rPr>
          <w:rFonts w:ascii="Times New Roman" w:hAnsi="Times New Roman" w:cs="Times New Roman"/>
          <w:bCs/>
          <w:sz w:val="24"/>
          <w:szCs w:val="24"/>
        </w:rPr>
      </w:pPr>
      <w:r w:rsidRPr="000E7F7C">
        <w:rPr>
          <w:rFonts w:ascii="Times New Roman" w:hAnsi="Times New Roman" w:cs="Times New Roman"/>
          <w:bCs/>
          <w:sz w:val="24"/>
          <w:szCs w:val="24"/>
        </w:rPr>
        <w:t>Šalčininkai</w:t>
      </w:r>
    </w:p>
    <w:p w14:paraId="3C2EEF14" w14:textId="77777777" w:rsidR="003A08EE" w:rsidRPr="000E7F7C" w:rsidRDefault="003A08EE" w:rsidP="003A08EE">
      <w:pPr>
        <w:spacing w:after="0" w:line="240" w:lineRule="auto"/>
        <w:ind w:firstLine="567"/>
        <w:jc w:val="both"/>
        <w:rPr>
          <w:rFonts w:ascii="Times New Roman" w:hAnsi="Times New Roman" w:cs="Times New Roman"/>
          <w:bCs/>
          <w:sz w:val="24"/>
          <w:szCs w:val="24"/>
        </w:rPr>
      </w:pPr>
      <w:r w:rsidRPr="000E7F7C">
        <w:rPr>
          <w:rFonts w:ascii="Times New Roman" w:hAnsi="Times New Roman" w:cs="Times New Roman"/>
          <w:bCs/>
          <w:sz w:val="24"/>
          <w:szCs w:val="24"/>
        </w:rPr>
        <w:t xml:space="preserve"> </w:t>
      </w:r>
    </w:p>
    <w:p w14:paraId="6F96A5A9" w14:textId="3413253E" w:rsidR="003A08EE" w:rsidRPr="000E7F7C" w:rsidRDefault="003A08EE" w:rsidP="0068262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w:t>
      </w:r>
      <w:r w:rsidR="00F817E6" w:rsidRPr="000E7F7C">
        <w:rPr>
          <w:rFonts w:ascii="Times New Roman" w:hAnsi="Times New Roman" w:cs="Times New Roman"/>
          <w:bCs/>
          <w:i/>
          <w:iCs/>
          <w:sz w:val="24"/>
          <w:szCs w:val="24"/>
        </w:rPr>
        <w:t>Tiekėjo</w:t>
      </w:r>
      <w:r w:rsidRPr="000E7F7C">
        <w:rPr>
          <w:rFonts w:ascii="Times New Roman" w:hAnsi="Times New Roman" w:cs="Times New Roman"/>
          <w:bCs/>
          <w:i/>
          <w:iCs/>
          <w:sz w:val="24"/>
          <w:szCs w:val="24"/>
        </w:rPr>
        <w:t xml:space="preserve"> pavadinimas</w:t>
      </w:r>
      <w:r w:rsidRPr="000E7F7C">
        <w:rPr>
          <w:rFonts w:ascii="Times New Roman" w:hAnsi="Times New Roman" w:cs="Times New Roman"/>
          <w:bCs/>
          <w:sz w:val="24"/>
          <w:szCs w:val="24"/>
        </w:rPr>
        <w:t xml:space="preserve">) (toliau </w:t>
      </w:r>
      <w:r w:rsidR="00F817E6" w:rsidRPr="000E7F7C">
        <w:rPr>
          <w:rFonts w:ascii="Times New Roman" w:hAnsi="Times New Roman" w:cs="Times New Roman"/>
          <w:bCs/>
          <w:sz w:val="24"/>
          <w:szCs w:val="24"/>
        </w:rPr>
        <w:t>–</w:t>
      </w:r>
      <w:r w:rsidRPr="000E7F7C">
        <w:rPr>
          <w:rFonts w:ascii="Times New Roman" w:hAnsi="Times New Roman" w:cs="Times New Roman"/>
          <w:bCs/>
          <w:sz w:val="24"/>
          <w:szCs w:val="24"/>
        </w:rPr>
        <w:t xml:space="preserve"> Tiekėjas), atstovaujamas (-a) (</w:t>
      </w:r>
      <w:r w:rsidRPr="000E7F7C">
        <w:rPr>
          <w:rFonts w:ascii="Times New Roman" w:hAnsi="Times New Roman" w:cs="Times New Roman"/>
          <w:bCs/>
          <w:i/>
          <w:iCs/>
          <w:sz w:val="24"/>
          <w:szCs w:val="24"/>
        </w:rPr>
        <w:t>įmonės atstovo pareigos, vardas ir pavardė</w:t>
      </w:r>
      <w:r w:rsidRPr="000E7F7C">
        <w:rPr>
          <w:rFonts w:ascii="Times New Roman" w:hAnsi="Times New Roman" w:cs="Times New Roman"/>
          <w:bCs/>
          <w:sz w:val="24"/>
          <w:szCs w:val="24"/>
        </w:rPr>
        <w:t>), veikiančio (-</w:t>
      </w:r>
      <w:proofErr w:type="spellStart"/>
      <w:r w:rsidRPr="000E7F7C">
        <w:rPr>
          <w:rFonts w:ascii="Times New Roman" w:hAnsi="Times New Roman" w:cs="Times New Roman"/>
          <w:bCs/>
          <w:sz w:val="24"/>
          <w:szCs w:val="24"/>
        </w:rPr>
        <w:t>čios</w:t>
      </w:r>
      <w:proofErr w:type="spellEnd"/>
      <w:r w:rsidRPr="000E7F7C">
        <w:rPr>
          <w:rFonts w:ascii="Times New Roman" w:hAnsi="Times New Roman" w:cs="Times New Roman"/>
          <w:bCs/>
          <w:sz w:val="24"/>
          <w:szCs w:val="24"/>
        </w:rPr>
        <w:t xml:space="preserve">) pagal _______________, </w:t>
      </w:r>
    </w:p>
    <w:p w14:paraId="015E249B" w14:textId="77777777" w:rsidR="003A08EE" w:rsidRPr="000E7F7C" w:rsidRDefault="003A08EE" w:rsidP="0068262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ir</w:t>
      </w:r>
    </w:p>
    <w:p w14:paraId="13AF0A7B" w14:textId="476E4C0A" w:rsidR="003A08EE" w:rsidRPr="000E7F7C" w:rsidRDefault="00DE4DDF" w:rsidP="0068262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Šalčininkų rajono savivaldybės administracija (toliau - Užsakovas) įstaigos kodas 188718713, atstovaujama savivaldybės administracijos direktoriaus Gžegož Jurgo, veikiančio pagal Šalčininkų rajono savivaldybės administracijos veiklos nuostatus</w:t>
      </w:r>
      <w:r w:rsidR="003A08EE" w:rsidRPr="000E7F7C">
        <w:rPr>
          <w:rFonts w:ascii="Times New Roman" w:hAnsi="Times New Roman" w:cs="Times New Roman"/>
          <w:bCs/>
          <w:sz w:val="24"/>
          <w:szCs w:val="24"/>
        </w:rPr>
        <w:t xml:space="preserve">, </w:t>
      </w:r>
    </w:p>
    <w:p w14:paraId="3D31BEB1" w14:textId="549F6696" w:rsidR="003A08EE" w:rsidRPr="000E7F7C" w:rsidRDefault="003A08EE" w:rsidP="0068262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toliau Tiekėjas ir Užsakovas kiekvienas atskirai gali būti vadinami „Šalimi“, o abu kartu – „Šalimis“, sudarė šią viešojo darų pirkimo-pardavimo sutartį (toliau – Sutartis), vadovaujantis </w:t>
      </w:r>
      <w:r w:rsidR="000A3E15" w:rsidRPr="000E7F7C">
        <w:rPr>
          <w:rFonts w:ascii="Times New Roman" w:hAnsi="Times New Roman" w:cs="Times New Roman"/>
          <w:sz w:val="24"/>
          <w:szCs w:val="24"/>
        </w:rPr>
        <w:t xml:space="preserve">skelbiamos apklausos </w:t>
      </w:r>
      <w:r w:rsidRPr="000E7F7C">
        <w:rPr>
          <w:rFonts w:ascii="Times New Roman" w:hAnsi="Times New Roman" w:cs="Times New Roman"/>
          <w:bCs/>
          <w:sz w:val="24"/>
          <w:szCs w:val="24"/>
        </w:rPr>
        <w:t xml:space="preserve">būdu atlikto </w:t>
      </w:r>
      <w:r w:rsidR="000A3E15" w:rsidRPr="000E7F7C">
        <w:rPr>
          <w:rFonts w:ascii="Times New Roman" w:hAnsi="Times New Roman" w:cs="Times New Roman"/>
          <w:sz w:val="24"/>
          <w:szCs w:val="24"/>
        </w:rPr>
        <w:t>viešojo</w:t>
      </w:r>
      <w:r w:rsidR="000A3E15" w:rsidRPr="000E7F7C">
        <w:rPr>
          <w:rFonts w:ascii="Times New Roman" w:hAnsi="Times New Roman" w:cs="Times New Roman"/>
          <w:bCs/>
          <w:sz w:val="24"/>
          <w:szCs w:val="24"/>
        </w:rPr>
        <w:t xml:space="preserve"> </w:t>
      </w:r>
      <w:r w:rsidRPr="000E7F7C">
        <w:rPr>
          <w:rFonts w:ascii="Times New Roman" w:hAnsi="Times New Roman" w:cs="Times New Roman"/>
          <w:bCs/>
          <w:sz w:val="24"/>
          <w:szCs w:val="24"/>
        </w:rPr>
        <w:t>pirkimo sąlygomis ir susitarė dėl toliau išvardytų sąlygų.</w:t>
      </w:r>
    </w:p>
    <w:p w14:paraId="56F5E03B" w14:textId="596DE4D1" w:rsidR="003A08EE" w:rsidRPr="000E7F7C" w:rsidRDefault="00EF5CCC" w:rsidP="00EF5CCC">
      <w:pPr>
        <w:pStyle w:val="Antrat1"/>
        <w:numPr>
          <w:ilvl w:val="0"/>
          <w:numId w:val="0"/>
        </w:numPr>
        <w:ind w:left="720"/>
        <w:rPr>
          <w:rFonts w:cs="Times New Roman"/>
          <w:szCs w:val="24"/>
        </w:rPr>
      </w:pPr>
      <w:r w:rsidRPr="000E7F7C">
        <w:rPr>
          <w:rFonts w:cs="Times New Roman"/>
          <w:bCs/>
          <w:szCs w:val="24"/>
        </w:rPr>
        <w:t xml:space="preserve">1. </w:t>
      </w:r>
      <w:r w:rsidR="003A08EE" w:rsidRPr="000E7F7C">
        <w:rPr>
          <w:rFonts w:cs="Times New Roman"/>
          <w:szCs w:val="24"/>
        </w:rPr>
        <w:t>SUTARTIES OBJEKTAS</w:t>
      </w:r>
    </w:p>
    <w:p w14:paraId="228521DC" w14:textId="55D26351" w:rsidR="00C6401E" w:rsidRPr="000E7F7C" w:rsidRDefault="00EF5CCC" w:rsidP="00EF5CCC">
      <w:pPr>
        <w:pStyle w:val="Antrat2"/>
        <w:numPr>
          <w:ilvl w:val="0"/>
          <w:numId w:val="0"/>
        </w:numPr>
        <w:spacing w:before="0" w:after="0"/>
        <w:ind w:firstLine="720"/>
        <w:rPr>
          <w:rFonts w:ascii="Times New Roman" w:hAnsi="Times New Roman" w:cs="Times New Roman"/>
          <w:b w:val="0"/>
          <w:bCs/>
          <w:sz w:val="24"/>
          <w:szCs w:val="24"/>
        </w:rPr>
      </w:pPr>
      <w:r w:rsidRPr="000E7F7C">
        <w:rPr>
          <w:rFonts w:ascii="Times New Roman" w:hAnsi="Times New Roman" w:cs="Times New Roman"/>
          <w:b w:val="0"/>
          <w:bCs/>
          <w:sz w:val="24"/>
          <w:szCs w:val="24"/>
        </w:rPr>
        <w:t xml:space="preserve">1.1. </w:t>
      </w:r>
      <w:r w:rsidR="003A08EE" w:rsidRPr="000E7F7C">
        <w:rPr>
          <w:rFonts w:ascii="Times New Roman" w:hAnsi="Times New Roman" w:cs="Times New Roman"/>
          <w:b w:val="0"/>
          <w:bCs/>
          <w:sz w:val="24"/>
          <w:szCs w:val="24"/>
        </w:rPr>
        <w:t>Šia Sutartimi Tiekėjas įsipareigoja per Sutartyje nustatytą atlikimo terminą atlikti</w:t>
      </w:r>
      <w:r w:rsidR="003A08EE" w:rsidRPr="000E7F7C">
        <w:rPr>
          <w:rFonts w:ascii="Times New Roman" w:hAnsi="Times New Roman" w:cs="Times New Roman"/>
          <w:sz w:val="24"/>
          <w:szCs w:val="24"/>
        </w:rPr>
        <w:t xml:space="preserve"> </w:t>
      </w:r>
      <w:bookmarkStart w:id="0" w:name="_Hlk189733508"/>
      <w:r w:rsidR="00DE4DDF" w:rsidRPr="000E7F7C">
        <w:rPr>
          <w:rFonts w:ascii="Times New Roman" w:hAnsi="Times New Roman" w:cs="Times New Roman"/>
          <w:sz w:val="24"/>
          <w:szCs w:val="24"/>
        </w:rPr>
        <w:t>Šalčininkų Jano Sniadeckio gimnazijos pastato, Mokyklos g. 22, Šalčininkų m., Šalčininkų r. sav., rekonstravimo (lifto įrengimo) darb</w:t>
      </w:r>
      <w:bookmarkEnd w:id="0"/>
      <w:r w:rsidR="00C6401E" w:rsidRPr="000E7F7C">
        <w:rPr>
          <w:rFonts w:ascii="Times New Roman" w:hAnsi="Times New Roman" w:cs="Times New Roman"/>
          <w:sz w:val="24"/>
          <w:szCs w:val="24"/>
        </w:rPr>
        <w:t>us</w:t>
      </w:r>
      <w:r w:rsidR="00DE4DDF" w:rsidRPr="000E7F7C">
        <w:rPr>
          <w:rFonts w:ascii="Times New Roman" w:hAnsi="Times New Roman" w:cs="Times New Roman"/>
          <w:sz w:val="24"/>
          <w:szCs w:val="24"/>
        </w:rPr>
        <w:t xml:space="preserve"> </w:t>
      </w:r>
      <w:r w:rsidR="00DE4DDF" w:rsidRPr="000E7F7C">
        <w:rPr>
          <w:rFonts w:ascii="Times New Roman" w:hAnsi="Times New Roman" w:cs="Times New Roman"/>
          <w:b w:val="0"/>
          <w:bCs/>
          <w:sz w:val="24"/>
          <w:szCs w:val="24"/>
        </w:rPr>
        <w:t>pagal UAB „Polistatyba“ 2024 m. parengtą techninį projektą Nr. 2410 „Šalčininkų Jano Sniadeckio gimnazijos pastato, Mokyklos g. 22, Šalčininkų r. sav., rekonstravimo projektas (lifto įrengimas)“, patvirtintą Šalčininkų  rajono savivaldybės administracijos direktoriaus 2024-12-05 įsakymu Nr. DĮV-(3.1 E)-894</w:t>
      </w:r>
      <w:r w:rsidR="00977D43" w:rsidRPr="000E7F7C">
        <w:rPr>
          <w:rFonts w:ascii="Times New Roman" w:hAnsi="Times New Roman" w:cs="Times New Roman"/>
          <w:sz w:val="24"/>
          <w:szCs w:val="24"/>
        </w:rPr>
        <w:t xml:space="preserve"> (toliau – Darbai) </w:t>
      </w:r>
      <w:r w:rsidR="00977D43" w:rsidRPr="000E7F7C">
        <w:rPr>
          <w:rFonts w:ascii="Times New Roman" w:hAnsi="Times New Roman" w:cs="Times New Roman"/>
          <w:b w:val="0"/>
          <w:bCs/>
          <w:sz w:val="24"/>
          <w:szCs w:val="24"/>
        </w:rPr>
        <w:t>ir perduoti Darbų rezultatą Užsakovui šioje Sutartyje nustatytomis sąlygomis, terminais ir tvarka, o Užsakovas įsipareigoja sudaryti Tiekėjui būtinas sąlygas Darbams atlikti</w:t>
      </w:r>
      <w:r w:rsidR="00DE4DDF" w:rsidRPr="000E7F7C">
        <w:rPr>
          <w:rFonts w:ascii="Times New Roman" w:hAnsi="Times New Roman" w:cs="Times New Roman"/>
          <w:b w:val="0"/>
          <w:bCs/>
          <w:sz w:val="24"/>
          <w:szCs w:val="24"/>
        </w:rPr>
        <w:t xml:space="preserve">. </w:t>
      </w:r>
    </w:p>
    <w:p w14:paraId="5434DF3E" w14:textId="77777777" w:rsidR="00F817E6" w:rsidRPr="000E7F7C" w:rsidRDefault="00DE4DDF" w:rsidP="00EF5CCC">
      <w:pPr>
        <w:pStyle w:val="Body2"/>
        <w:spacing w:after="0"/>
        <w:ind w:firstLine="720"/>
        <w:rPr>
          <w:rFonts w:cs="Times New Roman"/>
          <w:sz w:val="24"/>
          <w:szCs w:val="24"/>
        </w:rPr>
      </w:pPr>
      <w:r w:rsidRPr="000E7F7C">
        <w:rPr>
          <w:rFonts w:cs="Times New Roman"/>
          <w:sz w:val="24"/>
          <w:szCs w:val="24"/>
        </w:rPr>
        <w:t>Statybos leidimas išduotas  2024 m. gruodžio mėn. 31 d. Nr. LRS-02-241231-00037.</w:t>
      </w:r>
    </w:p>
    <w:p w14:paraId="39B5E6B9" w14:textId="63CC3671" w:rsidR="0043323B" w:rsidRPr="000E7F7C" w:rsidRDefault="0043323B" w:rsidP="0043323B">
      <w:pPr>
        <w:pStyle w:val="Sraopastraipa"/>
        <w:spacing w:after="0" w:line="240" w:lineRule="auto"/>
        <w:ind w:left="0"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 xml:space="preserve">  1.2. </w:t>
      </w:r>
      <w:r w:rsidR="003A0D7F" w:rsidRPr="000E7F7C">
        <w:rPr>
          <w:rFonts w:ascii="Times New Roman" w:eastAsia="Arial Unicode MS" w:hAnsi="Times New Roman" w:cs="Times New Roman"/>
          <w:sz w:val="24"/>
          <w:szCs w:val="24"/>
          <w:bdr w:val="nil"/>
          <w:lang w:eastAsia="lt-LT"/>
        </w:rPr>
        <w:t>Tiekėjas</w:t>
      </w:r>
      <w:r w:rsidRPr="000E7F7C">
        <w:rPr>
          <w:rFonts w:ascii="Times New Roman" w:hAnsi="Times New Roman" w:cs="Times New Roman"/>
          <w:sz w:val="24"/>
          <w:szCs w:val="24"/>
        </w:rPr>
        <w:t xml:space="preserve"> įsipareigoja parengti:</w:t>
      </w:r>
      <w:r w:rsidRPr="000E7F7C">
        <w:rPr>
          <w:rFonts w:ascii="Times New Roman" w:eastAsia="Arial Unicode MS" w:hAnsi="Times New Roman" w:cs="Times New Roman"/>
          <w:sz w:val="24"/>
          <w:szCs w:val="24"/>
          <w:bdr w:val="nil"/>
          <w:lang w:eastAsia="lt-LT"/>
        </w:rPr>
        <w:t xml:space="preserve"> </w:t>
      </w:r>
    </w:p>
    <w:p w14:paraId="126120C0" w14:textId="77EE4861" w:rsidR="0043323B" w:rsidRPr="000E7F7C" w:rsidRDefault="0043323B" w:rsidP="0043323B">
      <w:pPr>
        <w:pStyle w:val="Sraopastraipa"/>
        <w:pBdr>
          <w:top w:val="nil"/>
          <w:left w:val="nil"/>
          <w:bottom w:val="nil"/>
          <w:right w:val="nil"/>
          <w:between w:val="nil"/>
          <w:bar w:val="nil"/>
        </w:pBdr>
        <w:tabs>
          <w:tab w:val="left" w:pos="851"/>
        </w:tabs>
        <w:suppressAutoHyphens/>
        <w:spacing w:after="0" w:line="240" w:lineRule="auto"/>
        <w:ind w:left="0"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 xml:space="preserve">  1.2.1. darbo projektą;</w:t>
      </w:r>
    </w:p>
    <w:p w14:paraId="33321B8D" w14:textId="577C702E" w:rsidR="0043323B" w:rsidRPr="000E7F7C" w:rsidRDefault="0043323B" w:rsidP="0043323B">
      <w:pPr>
        <w:pStyle w:val="Sraopastraipa"/>
        <w:pBdr>
          <w:top w:val="nil"/>
          <w:left w:val="nil"/>
          <w:bottom w:val="nil"/>
          <w:right w:val="nil"/>
          <w:between w:val="nil"/>
          <w:bar w:val="nil"/>
        </w:pBdr>
        <w:tabs>
          <w:tab w:val="left" w:pos="851"/>
        </w:tabs>
        <w:suppressAutoHyphens/>
        <w:spacing w:after="0" w:line="240" w:lineRule="auto"/>
        <w:ind w:left="0"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 xml:space="preserve">  1.2.2. </w:t>
      </w:r>
      <w:r w:rsidRPr="000E7F7C">
        <w:rPr>
          <w:rFonts w:ascii="Times New Roman" w:hAnsi="Times New Roman" w:cs="Times New Roman"/>
          <w:sz w:val="24"/>
          <w:szCs w:val="24"/>
        </w:rPr>
        <w:t>s</w:t>
      </w:r>
      <w:r w:rsidRPr="000E7F7C">
        <w:rPr>
          <w:rFonts w:ascii="Times New Roman" w:eastAsia="Arial Unicode MS" w:hAnsi="Times New Roman" w:cs="Times New Roman"/>
          <w:sz w:val="24"/>
          <w:szCs w:val="24"/>
          <w:bdr w:val="nil"/>
          <w:lang w:eastAsia="lt-LT"/>
        </w:rPr>
        <w:t>tatinio ir žemės sklypo kadastrinių matavimų atnaujintas bylas;</w:t>
      </w:r>
    </w:p>
    <w:p w14:paraId="2457B3BC" w14:textId="7F1106F3" w:rsidR="0043323B" w:rsidRPr="000E7F7C" w:rsidRDefault="0043323B" w:rsidP="0043323B">
      <w:pPr>
        <w:pStyle w:val="Sraopastraipa"/>
        <w:pBdr>
          <w:top w:val="nil"/>
          <w:left w:val="nil"/>
          <w:bottom w:val="nil"/>
          <w:right w:val="nil"/>
          <w:between w:val="nil"/>
          <w:bar w:val="nil"/>
        </w:pBdr>
        <w:tabs>
          <w:tab w:val="left" w:pos="851"/>
        </w:tabs>
        <w:suppressAutoHyphens/>
        <w:spacing w:after="0" w:line="240" w:lineRule="auto"/>
        <w:ind w:left="0" w:firstLine="567"/>
        <w:jc w:val="both"/>
        <w:rPr>
          <w:rFonts w:ascii="Times New Roman" w:hAnsi="Times New Roman" w:cs="Times New Roman"/>
          <w:sz w:val="24"/>
          <w:szCs w:val="24"/>
        </w:rPr>
      </w:pPr>
      <w:r w:rsidRPr="000E7F7C">
        <w:rPr>
          <w:rFonts w:ascii="Times New Roman" w:eastAsia="Arial Unicode MS" w:hAnsi="Times New Roman" w:cs="Times New Roman"/>
          <w:sz w:val="24"/>
          <w:szCs w:val="24"/>
          <w:bdr w:val="nil"/>
          <w:lang w:eastAsia="lt-LT"/>
        </w:rPr>
        <w:t xml:space="preserve">  1.2.3. </w:t>
      </w:r>
      <w:r w:rsidRPr="000E7F7C">
        <w:rPr>
          <w:rFonts w:ascii="Times New Roman" w:eastAsia="Arial Unicode MS" w:hAnsi="Times New Roman" w:cs="Times New Roman"/>
          <w:b/>
          <w:bCs/>
          <w:sz w:val="24"/>
          <w:szCs w:val="24"/>
          <w:bdr w:val="nil"/>
          <w:lang w:eastAsia="lt-LT"/>
        </w:rPr>
        <w:t>lifto techninių dokumentų bylą (lifto pasą)</w:t>
      </w:r>
      <w:r w:rsidRPr="000E7F7C">
        <w:rPr>
          <w:rFonts w:ascii="Times New Roman" w:eastAsia="Arial Unicode MS" w:hAnsi="Times New Roman" w:cs="Times New Roman"/>
          <w:sz w:val="24"/>
          <w:szCs w:val="24"/>
          <w:bdr w:val="nil"/>
          <w:lang w:eastAsia="lt-LT"/>
        </w:rPr>
        <w:t xml:space="preserve"> </w:t>
      </w:r>
      <w:r w:rsidRPr="000E7F7C">
        <w:rPr>
          <w:rFonts w:ascii="Times New Roman" w:eastAsia="Arial Unicode MS" w:hAnsi="Times New Roman" w:cs="Times New Roman"/>
          <w:b/>
          <w:bCs/>
          <w:sz w:val="24"/>
          <w:szCs w:val="24"/>
          <w:bdr w:val="nil"/>
          <w:lang w:eastAsia="lt-LT"/>
        </w:rPr>
        <w:t>lifto registravimui Potencialiai pavojingų įrenginių valstybės registre</w:t>
      </w:r>
      <w:r w:rsidRPr="000E7F7C">
        <w:rPr>
          <w:rFonts w:ascii="Times New Roman" w:eastAsia="Arial Unicode MS" w:hAnsi="Times New Roman" w:cs="Times New Roman"/>
          <w:sz w:val="24"/>
          <w:szCs w:val="24"/>
          <w:bdr w:val="nil"/>
          <w:lang w:eastAsia="lt-LT"/>
        </w:rPr>
        <w:t xml:space="preserve"> bei kitą išpildomąją dokumentaciją, reikalingą statybos užbaigimo aktui arba statybos užbaigimo deklaracijai gauti</w:t>
      </w:r>
      <w:r w:rsidRPr="000E7F7C">
        <w:rPr>
          <w:rFonts w:ascii="Times New Roman" w:hAnsi="Times New Roman" w:cs="Times New Roman"/>
          <w:sz w:val="24"/>
          <w:szCs w:val="24"/>
        </w:rPr>
        <w:t>.</w:t>
      </w:r>
    </w:p>
    <w:p w14:paraId="290083C8" w14:textId="23C53F66" w:rsidR="00DE4DDF" w:rsidRPr="000E7F7C" w:rsidRDefault="00EF5CCC" w:rsidP="0043323B">
      <w:pPr>
        <w:pStyle w:val="Body2"/>
        <w:spacing w:after="0"/>
        <w:ind w:left="607" w:firstLine="113"/>
        <w:rPr>
          <w:rFonts w:cs="Times New Roman"/>
          <w:sz w:val="24"/>
          <w:szCs w:val="24"/>
        </w:rPr>
      </w:pPr>
      <w:r w:rsidRPr="000E7F7C">
        <w:rPr>
          <w:rFonts w:cs="Times New Roman"/>
          <w:sz w:val="24"/>
          <w:szCs w:val="24"/>
        </w:rPr>
        <w:t>1.</w:t>
      </w:r>
      <w:r w:rsidR="0043323B" w:rsidRPr="000E7F7C">
        <w:rPr>
          <w:rFonts w:cs="Times New Roman"/>
          <w:sz w:val="24"/>
          <w:szCs w:val="24"/>
        </w:rPr>
        <w:t>3</w:t>
      </w:r>
      <w:r w:rsidRPr="000E7F7C">
        <w:rPr>
          <w:rFonts w:cs="Times New Roman"/>
          <w:sz w:val="24"/>
          <w:szCs w:val="24"/>
        </w:rPr>
        <w:t xml:space="preserve">. </w:t>
      </w:r>
      <w:r w:rsidR="00DE4DDF" w:rsidRPr="000E7F7C">
        <w:rPr>
          <w:rFonts w:cs="Times New Roman"/>
          <w:sz w:val="24"/>
          <w:szCs w:val="24"/>
        </w:rPr>
        <w:t>Tiekėjo įsipareigojimų įvykdymo vieta yra Mokyklos g. 22, Šalčininkų m., Šalčininkų r. sav.</w:t>
      </w:r>
    </w:p>
    <w:p w14:paraId="4622047A" w14:textId="538DC523" w:rsidR="00977D43" w:rsidRPr="000E7F7C" w:rsidRDefault="00EF5CCC" w:rsidP="00EF5CCC">
      <w:pPr>
        <w:pStyle w:val="Body2"/>
        <w:spacing w:after="0"/>
        <w:ind w:firstLine="720"/>
        <w:rPr>
          <w:rFonts w:cs="Times New Roman"/>
          <w:sz w:val="24"/>
          <w:szCs w:val="24"/>
        </w:rPr>
      </w:pPr>
      <w:r w:rsidRPr="000E7F7C">
        <w:rPr>
          <w:rFonts w:cs="Times New Roman"/>
          <w:sz w:val="24"/>
          <w:szCs w:val="24"/>
        </w:rPr>
        <w:t>1.</w:t>
      </w:r>
      <w:r w:rsidR="0043323B" w:rsidRPr="000E7F7C">
        <w:rPr>
          <w:rFonts w:cs="Times New Roman"/>
          <w:sz w:val="24"/>
          <w:szCs w:val="24"/>
        </w:rPr>
        <w:t>4</w:t>
      </w:r>
      <w:r w:rsidRPr="000E7F7C">
        <w:rPr>
          <w:rFonts w:cs="Times New Roman"/>
          <w:sz w:val="24"/>
          <w:szCs w:val="24"/>
        </w:rPr>
        <w:t xml:space="preserve">. </w:t>
      </w:r>
      <w:r w:rsidR="00DE4DDF" w:rsidRPr="000E7F7C">
        <w:rPr>
          <w:rFonts w:cs="Times New Roman"/>
          <w:sz w:val="24"/>
          <w:szCs w:val="24"/>
        </w:rPr>
        <w:t>Darbai perkami įgyvendinant projektą „Tūkstantmečio mokyklos II“ Nr. 10-012-P-0001, kuriam Lietuvos Respublikos švietimo, mokslo ir sporto ministro 2024 m. sausio 17 d. įsakymu Nr. V-57 „Dėl finansavimo skyrimo“ skirta Ekonomikos gaivinimo ir atsparumo didinimo priemonės lėšų ir Lietuvos Respublikos valstybės biudžeto lėšų.</w:t>
      </w:r>
    </w:p>
    <w:p w14:paraId="69B9F58B" w14:textId="5F89E3D1" w:rsidR="003A08EE" w:rsidRPr="000E7F7C" w:rsidRDefault="00EF5CCC" w:rsidP="00EF5CCC">
      <w:pPr>
        <w:pStyle w:val="Body2"/>
        <w:spacing w:after="0"/>
        <w:ind w:firstLine="720"/>
        <w:rPr>
          <w:rFonts w:cs="Times New Roman"/>
          <w:sz w:val="24"/>
          <w:szCs w:val="24"/>
        </w:rPr>
      </w:pPr>
      <w:r w:rsidRPr="000E7F7C">
        <w:rPr>
          <w:rFonts w:cs="Times New Roman"/>
          <w:bCs/>
          <w:sz w:val="24"/>
          <w:szCs w:val="24"/>
        </w:rPr>
        <w:t>1.</w:t>
      </w:r>
      <w:r w:rsidR="0043323B" w:rsidRPr="000E7F7C">
        <w:rPr>
          <w:rFonts w:cs="Times New Roman"/>
          <w:bCs/>
          <w:sz w:val="24"/>
          <w:szCs w:val="24"/>
        </w:rPr>
        <w:t>5</w:t>
      </w:r>
      <w:r w:rsidRPr="000E7F7C">
        <w:rPr>
          <w:rFonts w:cs="Times New Roman"/>
          <w:bCs/>
          <w:sz w:val="24"/>
          <w:szCs w:val="24"/>
        </w:rPr>
        <w:t xml:space="preserve">. </w:t>
      </w:r>
      <w:r w:rsidR="003A08EE" w:rsidRPr="000E7F7C">
        <w:rPr>
          <w:rFonts w:cs="Times New Roman"/>
          <w:bCs/>
          <w:sz w:val="24"/>
          <w:szCs w:val="24"/>
        </w:rPr>
        <w:t>Užsakovas pagal šią Sutartį įsipareigoja priimti atliktus Darbus ir už juos sumokėti Sutartyje nurodytą kainą Sutartyje numatytomis sąlygomis ir tvarka.</w:t>
      </w:r>
    </w:p>
    <w:p w14:paraId="4AB5147D" w14:textId="6B6FE5DC" w:rsidR="006D162F" w:rsidRPr="000E7F7C" w:rsidRDefault="00EF5CCC" w:rsidP="00EF5CCC">
      <w:pPr>
        <w:pStyle w:val="Antrat1"/>
        <w:numPr>
          <w:ilvl w:val="0"/>
          <w:numId w:val="0"/>
        </w:numPr>
        <w:ind w:left="720"/>
        <w:rPr>
          <w:rFonts w:cs="Times New Roman"/>
          <w:szCs w:val="24"/>
        </w:rPr>
      </w:pPr>
      <w:r w:rsidRPr="000E7F7C">
        <w:rPr>
          <w:rFonts w:cs="Times New Roman"/>
          <w:bCs/>
          <w:szCs w:val="24"/>
        </w:rPr>
        <w:t xml:space="preserve">2. </w:t>
      </w:r>
      <w:r w:rsidR="00B626E1" w:rsidRPr="000E7F7C">
        <w:rPr>
          <w:rFonts w:cs="Times New Roman"/>
          <w:szCs w:val="24"/>
        </w:rPr>
        <w:t>D</w:t>
      </w:r>
      <w:r w:rsidR="006D162F" w:rsidRPr="000E7F7C">
        <w:rPr>
          <w:rFonts w:cs="Times New Roman"/>
          <w:szCs w:val="24"/>
        </w:rPr>
        <w:t>ARBŲ ATLIKIMO TERMINAI</w:t>
      </w:r>
    </w:p>
    <w:p w14:paraId="4AB5147E" w14:textId="76003240" w:rsidR="006D162F" w:rsidRPr="000E7F7C" w:rsidRDefault="00EF5CCC" w:rsidP="00EF5CCC">
      <w:pPr>
        <w:pStyle w:val="Antrat2"/>
        <w:numPr>
          <w:ilvl w:val="0"/>
          <w:numId w:val="0"/>
        </w:numPr>
        <w:spacing w:before="0" w:after="0"/>
        <w:ind w:firstLine="720"/>
        <w:rPr>
          <w:rFonts w:ascii="Times New Roman" w:hAnsi="Times New Roman" w:cs="Times New Roman"/>
          <w:b w:val="0"/>
          <w:bCs/>
          <w:sz w:val="24"/>
          <w:szCs w:val="24"/>
        </w:rPr>
      </w:pPr>
      <w:r w:rsidRPr="000E7F7C">
        <w:rPr>
          <w:rFonts w:ascii="Times New Roman" w:hAnsi="Times New Roman" w:cs="Times New Roman"/>
          <w:b w:val="0"/>
          <w:bCs/>
          <w:sz w:val="24"/>
          <w:szCs w:val="24"/>
        </w:rPr>
        <w:t xml:space="preserve">2.1. </w:t>
      </w:r>
      <w:r w:rsidR="00120789" w:rsidRPr="000E7F7C">
        <w:rPr>
          <w:rFonts w:ascii="Times New Roman" w:hAnsi="Times New Roman" w:cs="Times New Roman"/>
          <w:b w:val="0"/>
          <w:bCs/>
          <w:sz w:val="24"/>
          <w:szCs w:val="24"/>
        </w:rPr>
        <w:t>Darbai turi būti atliekami nuo statybvietės perdavimo-priėmimo akto pasirašymo dienos. </w:t>
      </w:r>
      <w:r w:rsidR="006D162F" w:rsidRPr="000E7F7C">
        <w:rPr>
          <w:rFonts w:ascii="Times New Roman" w:hAnsi="Times New Roman" w:cs="Times New Roman"/>
          <w:b w:val="0"/>
          <w:bCs/>
          <w:sz w:val="24"/>
          <w:szCs w:val="24"/>
        </w:rPr>
        <w:t> </w:t>
      </w:r>
    </w:p>
    <w:p w14:paraId="1E4FC52C" w14:textId="5854D8DC" w:rsidR="00977D43" w:rsidRPr="000E7F7C" w:rsidRDefault="00EF5CCC" w:rsidP="00EF5CCC">
      <w:pPr>
        <w:pStyle w:val="Antrat2"/>
        <w:numPr>
          <w:ilvl w:val="0"/>
          <w:numId w:val="0"/>
        </w:numPr>
        <w:spacing w:before="0" w:after="0"/>
        <w:ind w:firstLine="720"/>
        <w:rPr>
          <w:rFonts w:ascii="Times New Roman" w:hAnsi="Times New Roman" w:cs="Times New Roman"/>
          <w:b w:val="0"/>
          <w:bCs/>
          <w:color w:val="auto"/>
          <w:sz w:val="24"/>
          <w:szCs w:val="24"/>
        </w:rPr>
      </w:pPr>
      <w:r w:rsidRPr="000E7F7C">
        <w:rPr>
          <w:rFonts w:ascii="Times New Roman" w:eastAsia="Arial Unicode MS" w:hAnsi="Times New Roman" w:cs="Times New Roman"/>
          <w:b w:val="0"/>
          <w:bCs/>
          <w:sz w:val="24"/>
          <w:szCs w:val="24"/>
          <w:bdr w:val="nil"/>
          <w:lang w:eastAsia="lt-LT"/>
        </w:rPr>
        <w:t xml:space="preserve">2.2. </w:t>
      </w:r>
      <w:r w:rsidR="00977D43" w:rsidRPr="000E7F7C">
        <w:rPr>
          <w:rFonts w:ascii="Times New Roman" w:eastAsia="Arial Unicode MS" w:hAnsi="Times New Roman" w:cs="Times New Roman"/>
          <w:b w:val="0"/>
          <w:bCs/>
          <w:sz w:val="24"/>
          <w:szCs w:val="24"/>
          <w:bdr w:val="nil"/>
          <w:lang w:eastAsia="lt-LT"/>
        </w:rPr>
        <w:t xml:space="preserve">Darbų trukmė: </w:t>
      </w:r>
      <w:r w:rsidR="00F817E6" w:rsidRPr="00AB68ED">
        <w:rPr>
          <w:rFonts w:ascii="Times New Roman" w:eastAsia="Arial Unicode MS" w:hAnsi="Times New Roman" w:cs="Times New Roman"/>
          <w:b w:val="0"/>
          <w:bCs/>
          <w:color w:val="4472C4" w:themeColor="accent5"/>
          <w:sz w:val="24"/>
          <w:szCs w:val="24"/>
          <w:bdr w:val="nil"/>
          <w:lang w:eastAsia="lt-LT"/>
        </w:rPr>
        <w:t>________</w:t>
      </w:r>
      <w:r w:rsidR="00977D43" w:rsidRPr="00AB68ED">
        <w:rPr>
          <w:rFonts w:ascii="Times New Roman" w:eastAsia="Arial Unicode MS" w:hAnsi="Times New Roman" w:cs="Times New Roman"/>
          <w:b w:val="0"/>
          <w:bCs/>
          <w:color w:val="4472C4" w:themeColor="accent5"/>
          <w:sz w:val="24"/>
          <w:szCs w:val="24"/>
          <w:bdr w:val="nil"/>
          <w:lang w:eastAsia="lt-LT"/>
        </w:rPr>
        <w:t xml:space="preserve"> mėn</w:t>
      </w:r>
      <w:r w:rsidR="00977D43" w:rsidRPr="000E7F7C">
        <w:rPr>
          <w:rFonts w:ascii="Times New Roman" w:eastAsia="Arial Unicode MS" w:hAnsi="Times New Roman" w:cs="Times New Roman"/>
          <w:b w:val="0"/>
          <w:bCs/>
          <w:sz w:val="24"/>
          <w:szCs w:val="24"/>
          <w:bdr w:val="nil"/>
          <w:lang w:eastAsia="lt-LT"/>
        </w:rPr>
        <w:t xml:space="preserve">. nuo </w:t>
      </w:r>
      <w:r w:rsidR="00977D43" w:rsidRPr="000E7F7C">
        <w:rPr>
          <w:rFonts w:ascii="Times New Roman" w:eastAsia="Arial Unicode MS" w:hAnsi="Times New Roman" w:cs="Times New Roman"/>
          <w:b w:val="0"/>
          <w:bCs/>
          <w:color w:val="auto"/>
          <w:sz w:val="24"/>
          <w:szCs w:val="24"/>
          <w:bdr w:val="nil"/>
          <w:lang w:eastAsia="lt-LT"/>
        </w:rPr>
        <w:t>Statybvietės perdavimo-priėmimo akto pasirašymo dienos</w:t>
      </w:r>
      <w:r w:rsidR="00F817E6" w:rsidRPr="000E7F7C">
        <w:rPr>
          <w:rFonts w:ascii="Times New Roman" w:eastAsia="Arial Unicode MS" w:hAnsi="Times New Roman" w:cs="Times New Roman"/>
          <w:b w:val="0"/>
          <w:bCs/>
          <w:color w:val="auto"/>
          <w:sz w:val="24"/>
          <w:szCs w:val="24"/>
          <w:bdr w:val="nil"/>
          <w:lang w:eastAsia="lt-LT"/>
        </w:rPr>
        <w:t>.</w:t>
      </w:r>
    </w:p>
    <w:p w14:paraId="4D6E4331" w14:textId="64F98466" w:rsidR="00EF5CCC" w:rsidRPr="000E7F7C" w:rsidRDefault="00EF5CCC" w:rsidP="001764E8">
      <w:pPr>
        <w:pStyle w:val="Antrat2"/>
        <w:numPr>
          <w:ilvl w:val="0"/>
          <w:numId w:val="0"/>
        </w:numPr>
        <w:spacing w:before="0" w:after="0"/>
        <w:ind w:firstLine="720"/>
        <w:rPr>
          <w:rFonts w:ascii="Times New Roman" w:hAnsi="Times New Roman" w:cs="Times New Roman"/>
          <w:b w:val="0"/>
          <w:color w:val="auto"/>
          <w:sz w:val="24"/>
          <w:szCs w:val="24"/>
        </w:rPr>
      </w:pPr>
      <w:r w:rsidRPr="000E7F7C">
        <w:rPr>
          <w:rFonts w:ascii="Times New Roman" w:hAnsi="Times New Roman" w:cs="Times New Roman"/>
          <w:b w:val="0"/>
          <w:bCs/>
          <w:color w:val="auto"/>
          <w:sz w:val="24"/>
          <w:szCs w:val="24"/>
        </w:rPr>
        <w:t xml:space="preserve">2.3. </w:t>
      </w:r>
      <w:r w:rsidR="00855F75" w:rsidRPr="000E7F7C">
        <w:rPr>
          <w:rFonts w:ascii="Times New Roman" w:hAnsi="Times New Roman" w:cs="Times New Roman"/>
          <w:b w:val="0"/>
          <w:bCs/>
          <w:color w:val="auto"/>
          <w:sz w:val="24"/>
          <w:szCs w:val="24"/>
        </w:rPr>
        <w:t xml:space="preserve">Darbų pradžia – diena, kai </w:t>
      </w:r>
      <w:r w:rsidR="001764E8" w:rsidRPr="000E7F7C">
        <w:rPr>
          <w:rFonts w:ascii="Times New Roman" w:hAnsi="Times New Roman" w:cs="Times New Roman"/>
          <w:b w:val="0"/>
          <w:bCs/>
          <w:color w:val="auto"/>
          <w:sz w:val="24"/>
          <w:szCs w:val="24"/>
        </w:rPr>
        <w:t xml:space="preserve">pasirašytas statybvietės perdavimo-priėmimo aktas ir </w:t>
      </w:r>
      <w:r w:rsidR="001047E8" w:rsidRPr="000E7F7C">
        <w:rPr>
          <w:rFonts w:ascii="Times New Roman" w:hAnsi="Times New Roman" w:cs="Times New Roman"/>
          <w:b w:val="0"/>
          <w:bCs/>
          <w:color w:val="auto"/>
          <w:sz w:val="24"/>
          <w:szCs w:val="24"/>
        </w:rPr>
        <w:t>Tiekėjas</w:t>
      </w:r>
      <w:r w:rsidR="00855F75" w:rsidRPr="000E7F7C">
        <w:rPr>
          <w:rFonts w:ascii="Times New Roman" w:hAnsi="Times New Roman" w:cs="Times New Roman"/>
          <w:b w:val="0"/>
          <w:bCs/>
          <w:color w:val="auto"/>
          <w:sz w:val="24"/>
          <w:szCs w:val="24"/>
        </w:rPr>
        <w:t xml:space="preserve"> gavo visus reikalingus dokumentus (parengtas ir </w:t>
      </w:r>
      <w:r w:rsidR="001047E8" w:rsidRPr="000E7F7C">
        <w:rPr>
          <w:rFonts w:ascii="Times New Roman" w:hAnsi="Times New Roman" w:cs="Times New Roman"/>
          <w:b w:val="0"/>
          <w:bCs/>
          <w:color w:val="auto"/>
          <w:sz w:val="24"/>
          <w:szCs w:val="24"/>
        </w:rPr>
        <w:t>Užsakovo</w:t>
      </w:r>
      <w:r w:rsidR="00855F75" w:rsidRPr="000E7F7C">
        <w:rPr>
          <w:rFonts w:ascii="Times New Roman" w:hAnsi="Times New Roman" w:cs="Times New Roman"/>
          <w:b w:val="0"/>
          <w:bCs/>
          <w:color w:val="auto"/>
          <w:sz w:val="24"/>
          <w:szCs w:val="24"/>
        </w:rPr>
        <w:t xml:space="preserve"> </w:t>
      </w:r>
      <w:r w:rsidR="00855F75" w:rsidRPr="000E7F7C">
        <w:rPr>
          <w:rFonts w:ascii="Times New Roman" w:hAnsi="Times New Roman" w:cs="Times New Roman"/>
          <w:b w:val="0"/>
          <w:sz w:val="24"/>
          <w:szCs w:val="24"/>
        </w:rPr>
        <w:t>patvirtintas Pastato projektas, išduotas statybą leidžiantis dokumentas,</w:t>
      </w:r>
      <w:r w:rsidR="000F3DD3" w:rsidRPr="000E7F7C">
        <w:rPr>
          <w:rFonts w:ascii="Times New Roman" w:hAnsi="Times New Roman" w:cs="Times New Roman"/>
          <w:b w:val="0"/>
          <w:sz w:val="24"/>
          <w:szCs w:val="24"/>
        </w:rPr>
        <w:t>)</w:t>
      </w:r>
      <w:r w:rsidR="00855F75" w:rsidRPr="000E7F7C">
        <w:rPr>
          <w:rFonts w:ascii="Times New Roman" w:hAnsi="Times New Roman" w:cs="Times New Roman"/>
          <w:b w:val="0"/>
          <w:sz w:val="24"/>
          <w:szCs w:val="24"/>
        </w:rPr>
        <w:t xml:space="preserve"> ir </w:t>
      </w:r>
      <w:r w:rsidR="001047E8" w:rsidRPr="000E7F7C">
        <w:rPr>
          <w:rFonts w:ascii="Times New Roman" w:hAnsi="Times New Roman" w:cs="Times New Roman"/>
          <w:b w:val="0"/>
          <w:sz w:val="24"/>
          <w:szCs w:val="24"/>
        </w:rPr>
        <w:t>Užsakovas</w:t>
      </w:r>
      <w:r w:rsidR="00855F75" w:rsidRPr="000E7F7C">
        <w:rPr>
          <w:rFonts w:ascii="Times New Roman" w:hAnsi="Times New Roman" w:cs="Times New Roman"/>
          <w:b w:val="0"/>
          <w:sz w:val="24"/>
          <w:szCs w:val="24"/>
        </w:rPr>
        <w:t xml:space="preserve"> paskiria techninį prižiūrėtoją</w:t>
      </w:r>
      <w:r w:rsidR="00EE2558" w:rsidRPr="000E7F7C">
        <w:rPr>
          <w:rFonts w:ascii="Times New Roman" w:hAnsi="Times New Roman" w:cs="Times New Roman"/>
          <w:b w:val="0"/>
          <w:sz w:val="24"/>
          <w:szCs w:val="24"/>
        </w:rPr>
        <w:t>.</w:t>
      </w:r>
      <w:bookmarkStart w:id="1" w:name="_Hlk192832021"/>
    </w:p>
    <w:p w14:paraId="32757EDF" w14:textId="17D740BD" w:rsidR="00EF5CCC" w:rsidRPr="000E7F7C" w:rsidRDefault="00EF5CCC" w:rsidP="00EF5CCC">
      <w:pPr>
        <w:pStyle w:val="Pagrindinistekstas31"/>
        <w:numPr>
          <w:ilvl w:val="0"/>
          <w:numId w:val="0"/>
        </w:numPr>
        <w:suppressAutoHyphens w:val="0"/>
        <w:ind w:firstLine="720"/>
        <w:contextualSpacing/>
        <w:rPr>
          <w:bCs/>
          <w:szCs w:val="24"/>
        </w:rPr>
      </w:pPr>
      <w:r w:rsidRPr="000E7F7C">
        <w:rPr>
          <w:bCs/>
          <w:szCs w:val="24"/>
        </w:rPr>
        <w:t xml:space="preserve">2.4. </w:t>
      </w:r>
      <w:r w:rsidR="005306C2" w:rsidRPr="000E7F7C">
        <w:rPr>
          <w:bCs/>
          <w:szCs w:val="24"/>
        </w:rPr>
        <w:t xml:space="preserve">Darbų pabaiga pagal Sutartį bus laikomas momentas, kai bus užbaigti visi Sutartyje numatyti Darbai (įskaitant baigiamuosius bandymus), ištaisyti defektai, </w:t>
      </w:r>
      <w:r w:rsidR="00855F75" w:rsidRPr="000E7F7C">
        <w:rPr>
          <w:bCs/>
          <w:szCs w:val="24"/>
        </w:rPr>
        <w:t>užpildytas statybos darbų žurnalas, pateikti medžiagų sertifikatai ir atitikties deklaracijos, kita išpildomoji dokumentacija ir pasirašytas atliktų Darbų aktas</w:t>
      </w:r>
      <w:r w:rsidR="001764E8" w:rsidRPr="000E7F7C">
        <w:rPr>
          <w:bCs/>
          <w:szCs w:val="24"/>
        </w:rPr>
        <w:t>, Darbų perdavimo-priėmimo</w:t>
      </w:r>
      <w:r w:rsidR="00855F75" w:rsidRPr="000E7F7C">
        <w:rPr>
          <w:bCs/>
          <w:szCs w:val="24"/>
        </w:rPr>
        <w:t xml:space="preserve"> aktas ir </w:t>
      </w:r>
      <w:r w:rsidR="001047E8" w:rsidRPr="000E7F7C">
        <w:rPr>
          <w:bCs/>
          <w:szCs w:val="24"/>
        </w:rPr>
        <w:t>Užsakovui</w:t>
      </w:r>
      <w:r w:rsidR="00855F75" w:rsidRPr="000E7F7C">
        <w:rPr>
          <w:bCs/>
          <w:szCs w:val="24"/>
        </w:rPr>
        <w:t xml:space="preserve"> perduoti visi statybos užbaigimo ir su tuo susiję dokumentai, kuriuos teisėtai turi saugoti U</w:t>
      </w:r>
      <w:r w:rsidR="001047E8" w:rsidRPr="000E7F7C">
        <w:rPr>
          <w:bCs/>
          <w:szCs w:val="24"/>
        </w:rPr>
        <w:t>žsakovas</w:t>
      </w:r>
      <w:r w:rsidR="005306C2" w:rsidRPr="000E7F7C">
        <w:rPr>
          <w:bCs/>
          <w:szCs w:val="24"/>
        </w:rPr>
        <w:t>.</w:t>
      </w:r>
      <w:bookmarkStart w:id="2" w:name="_Hlk192832032"/>
      <w:bookmarkEnd w:id="1"/>
    </w:p>
    <w:p w14:paraId="5C8B64C1" w14:textId="0F1BB26F" w:rsidR="001764E8" w:rsidRPr="000E7F7C" w:rsidRDefault="001764E8" w:rsidP="00C61D9D">
      <w:pPr>
        <w:spacing w:line="240" w:lineRule="auto"/>
        <w:ind w:firstLine="720"/>
        <w:jc w:val="both"/>
        <w:rPr>
          <w:rFonts w:ascii="Times New Roman" w:hAnsi="Times New Roman" w:cs="Times New Roman"/>
          <w:sz w:val="24"/>
          <w:szCs w:val="24"/>
        </w:rPr>
      </w:pPr>
      <w:r w:rsidRPr="000E7F7C">
        <w:rPr>
          <w:rFonts w:ascii="Times New Roman" w:hAnsi="Times New Roman" w:cs="Times New Roman"/>
          <w:iCs/>
          <w:sz w:val="24"/>
          <w:szCs w:val="24"/>
        </w:rPr>
        <w:lastRenderedPageBreak/>
        <w:t xml:space="preserve">2.5. </w:t>
      </w:r>
      <w:r w:rsidR="003A0D7F" w:rsidRPr="000E7F7C">
        <w:rPr>
          <w:rFonts w:ascii="Times New Roman" w:hAnsi="Times New Roman" w:cs="Times New Roman"/>
          <w:iCs/>
          <w:sz w:val="24"/>
          <w:szCs w:val="24"/>
        </w:rPr>
        <w:t>Tiekėjas</w:t>
      </w:r>
      <w:r w:rsidRPr="000E7F7C">
        <w:rPr>
          <w:rFonts w:ascii="Times New Roman" w:hAnsi="Times New Roman" w:cs="Times New Roman"/>
          <w:iCs/>
          <w:sz w:val="24"/>
          <w:szCs w:val="24"/>
        </w:rPr>
        <w:t xml:space="preserve"> per 30 dienų nuo Sutarties pasirašymo dienos turi pateikti detalias lokalines sąmatas ir objektines sąmatas, kurios būtų </w:t>
      </w:r>
      <w:r w:rsidRPr="000E7F7C">
        <w:rPr>
          <w:rFonts w:ascii="Times New Roman" w:hAnsi="Times New Roman" w:cs="Times New Roman"/>
          <w:iCs/>
          <w:sz w:val="24"/>
          <w:szCs w:val="24"/>
          <w:lang w:eastAsia="lt-LT"/>
        </w:rPr>
        <w:t>naudojamos įvertinimui atsisakomų ir (ar) papildomų darbų, jeigu Sutarties vykdymo metu atsirastų toks poreikis.</w:t>
      </w:r>
    </w:p>
    <w:p w14:paraId="5A85C148" w14:textId="72658D76" w:rsidR="00EF5CCC" w:rsidRPr="000E7F7C" w:rsidRDefault="00EF5CCC" w:rsidP="00227908">
      <w:pPr>
        <w:pStyle w:val="Antrat1"/>
        <w:numPr>
          <w:ilvl w:val="0"/>
          <w:numId w:val="0"/>
        </w:numPr>
        <w:ind w:firstLine="720"/>
        <w:jc w:val="both"/>
        <w:rPr>
          <w:rFonts w:cs="Times New Roman"/>
          <w:szCs w:val="24"/>
        </w:rPr>
      </w:pPr>
      <w:r w:rsidRPr="000E7F7C">
        <w:rPr>
          <w:rFonts w:cs="Times New Roman"/>
          <w:szCs w:val="24"/>
        </w:rPr>
        <w:t xml:space="preserve">3. </w:t>
      </w:r>
      <w:r w:rsidR="006D162F" w:rsidRPr="000E7F7C">
        <w:rPr>
          <w:rFonts w:cs="Times New Roman"/>
          <w:szCs w:val="24"/>
        </w:rPr>
        <w:t>DARBŲ KAINA</w:t>
      </w:r>
    </w:p>
    <w:p w14:paraId="04CE7797" w14:textId="77777777" w:rsidR="000E7F7C" w:rsidRPr="000E7F7C" w:rsidRDefault="000E7F7C" w:rsidP="000E7F7C">
      <w:pPr>
        <w:autoSpaceDE w:val="0"/>
        <w:autoSpaceDN w:val="0"/>
        <w:adjustRightInd w:val="0"/>
        <w:spacing w:after="0" w:line="240" w:lineRule="auto"/>
        <w:ind w:firstLine="567"/>
        <w:jc w:val="both"/>
        <w:rPr>
          <w:rFonts w:ascii="Times New Roman" w:eastAsia="Helvetica Neue UltraLight" w:hAnsi="Times New Roman" w:cs="Times New Roman"/>
          <w:sz w:val="24"/>
          <w:szCs w:val="24"/>
        </w:rPr>
      </w:pPr>
      <w:r w:rsidRPr="000E7F7C">
        <w:rPr>
          <w:rFonts w:ascii="Times New Roman" w:eastAsia="Helvetica Neue UltraLight" w:hAnsi="Times New Roman" w:cs="Times New Roman"/>
          <w:sz w:val="24"/>
          <w:szCs w:val="24"/>
        </w:rPr>
        <w:t xml:space="preserve">3.1. Sutarties objekto kaina yra </w:t>
      </w:r>
      <w:r w:rsidRPr="000E7F7C">
        <w:rPr>
          <w:rFonts w:ascii="Times New Roman" w:eastAsia="Helvetica Neue UltraLight" w:hAnsi="Times New Roman" w:cs="Times New Roman"/>
          <w:i/>
          <w:iCs/>
          <w:sz w:val="24"/>
          <w:szCs w:val="24"/>
        </w:rPr>
        <w:t>(nurodyti sumą skaičiais ir žodžiais)</w:t>
      </w:r>
      <w:r w:rsidRPr="000E7F7C">
        <w:rPr>
          <w:rFonts w:ascii="Times New Roman" w:eastAsia="Helvetica Neue UltraLight" w:hAnsi="Times New Roman" w:cs="Times New Roman"/>
          <w:sz w:val="24"/>
          <w:szCs w:val="24"/>
        </w:rPr>
        <w:t xml:space="preserve"> eurų, iš kurių PVM sudaro </w:t>
      </w:r>
      <w:r w:rsidRPr="000E7F7C">
        <w:rPr>
          <w:rFonts w:ascii="Times New Roman" w:eastAsia="Helvetica Neue UltraLight" w:hAnsi="Times New Roman" w:cs="Times New Roman"/>
          <w:i/>
          <w:iCs/>
          <w:sz w:val="24"/>
          <w:szCs w:val="24"/>
        </w:rPr>
        <w:t>(nurodyti sumą skaičiais ir žodžiais)</w:t>
      </w:r>
      <w:r w:rsidRPr="000E7F7C">
        <w:rPr>
          <w:rFonts w:ascii="Times New Roman" w:eastAsia="Helvetica Neue UltraLight" w:hAnsi="Times New Roman" w:cs="Times New Roman"/>
          <w:sz w:val="24"/>
          <w:szCs w:val="24"/>
        </w:rPr>
        <w:t xml:space="preserve"> eurų. Jei suma skaičiais neatitinka sumos žodžiais, teisinga laikoma suma žodžiais.</w:t>
      </w:r>
    </w:p>
    <w:p w14:paraId="7FCE819E" w14:textId="77777777" w:rsidR="000E7F7C" w:rsidRPr="000E7F7C" w:rsidRDefault="000E7F7C" w:rsidP="000E7F7C">
      <w:pPr>
        <w:autoSpaceDE w:val="0"/>
        <w:autoSpaceDN w:val="0"/>
        <w:adjustRightInd w:val="0"/>
        <w:spacing w:after="0" w:line="240" w:lineRule="auto"/>
        <w:ind w:firstLine="567"/>
        <w:jc w:val="both"/>
        <w:rPr>
          <w:rFonts w:ascii="Times New Roman" w:eastAsia="Helvetica Neue UltraLight" w:hAnsi="Times New Roman" w:cs="Times New Roman"/>
          <w:sz w:val="24"/>
          <w:szCs w:val="24"/>
        </w:rPr>
      </w:pPr>
      <w:r w:rsidRPr="000E7F7C">
        <w:rPr>
          <w:rFonts w:ascii="Times New Roman" w:eastAsia="Helvetica Neue UltraLight" w:hAnsi="Times New Roman" w:cs="Times New Roman"/>
          <w:sz w:val="24"/>
          <w:szCs w:val="24"/>
        </w:rPr>
        <w:t>3.2. Į Sutartyje nurodytą kainą įtraukti visi Rangovui privalomi mokėti mokesčiai ir visos su darbų atlikimu susijusios išlaidos.</w:t>
      </w:r>
    </w:p>
    <w:p w14:paraId="304F7938" w14:textId="77777777" w:rsidR="000E7F7C" w:rsidRPr="000E7F7C" w:rsidRDefault="000E7F7C" w:rsidP="000E7F7C">
      <w:pPr>
        <w:autoSpaceDE w:val="0"/>
        <w:autoSpaceDN w:val="0"/>
        <w:adjustRightInd w:val="0"/>
        <w:spacing w:after="0" w:line="240" w:lineRule="auto"/>
        <w:ind w:firstLine="567"/>
        <w:jc w:val="both"/>
        <w:rPr>
          <w:rFonts w:ascii="Times New Roman" w:eastAsia="Helvetica Neue UltraLight" w:hAnsi="Times New Roman" w:cs="Times New Roman"/>
          <w:color w:val="000000"/>
          <w:sz w:val="24"/>
          <w:szCs w:val="24"/>
        </w:rPr>
      </w:pPr>
      <w:r w:rsidRPr="000E7F7C">
        <w:rPr>
          <w:rFonts w:ascii="Times New Roman" w:eastAsia="Helvetica Neue UltraLight" w:hAnsi="Times New Roman" w:cs="Times New Roman"/>
          <w:color w:val="000000"/>
          <w:sz w:val="24"/>
          <w:szCs w:val="24"/>
        </w:rPr>
        <w:t xml:space="preserve">3.3. Sutarčiai taikoma fiksuotos kainos kainodara (vadovaujantis Kainodaros taisyklių nustatymo metodika, patvirtinta Viešųjų pirkimų tarnybos direktoriaus 2017 m. birželio 28 d. įsakymu Nr. 1S-95 „Dėl kainodaros taisyklių nustatymo metodikos patvirtinimo“ (toliau – Metodika)). </w:t>
      </w:r>
    </w:p>
    <w:p w14:paraId="73EA25B1" w14:textId="77777777" w:rsidR="000E7F7C" w:rsidRPr="000E7F7C" w:rsidRDefault="000E7F7C" w:rsidP="000E7F7C">
      <w:pPr>
        <w:autoSpaceDE w:val="0"/>
        <w:autoSpaceDN w:val="0"/>
        <w:adjustRightInd w:val="0"/>
        <w:spacing w:after="0" w:line="240" w:lineRule="auto"/>
        <w:ind w:firstLine="567"/>
        <w:jc w:val="both"/>
        <w:rPr>
          <w:rFonts w:ascii="Times New Roman" w:eastAsia="Helvetica Neue UltraLight" w:hAnsi="Times New Roman" w:cs="Times New Roman"/>
          <w:color w:val="000000"/>
          <w:sz w:val="24"/>
          <w:szCs w:val="24"/>
        </w:rPr>
      </w:pPr>
      <w:r w:rsidRPr="000E7F7C">
        <w:rPr>
          <w:rFonts w:ascii="Times New Roman" w:eastAsia="Helvetica Neue UltraLight" w:hAnsi="Times New Roman" w:cs="Times New Roman"/>
          <w:color w:val="000000"/>
          <w:sz w:val="24"/>
          <w:szCs w:val="24"/>
        </w:rPr>
        <w:t>Veiklų sąraše nurodytos Darbų grupių (etapų) fiksuotos kainos gali būti sumokėtos Rangovui dalimis atsižvelgiant į faktiškai atliktą to Darbo grupės (etapo) dalį, 4.1 ir 4.2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78B4FB06" w14:textId="77777777" w:rsidR="000E7F7C" w:rsidRPr="000E7F7C" w:rsidRDefault="000E7F7C" w:rsidP="000E7F7C">
      <w:pPr>
        <w:autoSpaceDE w:val="0"/>
        <w:autoSpaceDN w:val="0"/>
        <w:adjustRightInd w:val="0"/>
        <w:spacing w:after="0" w:line="240" w:lineRule="auto"/>
        <w:ind w:firstLine="567"/>
        <w:jc w:val="both"/>
        <w:rPr>
          <w:rFonts w:ascii="Times New Roman" w:eastAsia="Helvetica Neue UltraLight" w:hAnsi="Times New Roman" w:cs="Times New Roman"/>
          <w:color w:val="000000"/>
          <w:sz w:val="24"/>
          <w:szCs w:val="24"/>
        </w:rPr>
      </w:pPr>
      <w:r w:rsidRPr="000E7F7C">
        <w:rPr>
          <w:rFonts w:ascii="Times New Roman" w:eastAsia="Helvetica Neue UltraLight" w:hAnsi="Times New Roman" w:cs="Times New Roman"/>
          <w:color w:val="000000"/>
          <w:sz w:val="24"/>
          <w:szCs w:val="24"/>
        </w:rPr>
        <w:t xml:space="preserve">3.4. </w:t>
      </w:r>
      <w:r w:rsidRPr="000E7F7C">
        <w:rPr>
          <w:rFonts w:ascii="Times New Roman" w:eastAsia="Times New Roman" w:hAnsi="Times New Roman" w:cs="Times New Roman"/>
          <w:color w:val="000000"/>
          <w:sz w:val="24"/>
          <w:szCs w:val="24"/>
          <w:lang w:eastAsia="lt-LT"/>
        </w:rPr>
        <w:t>Sutarties kaina peržiūrima:</w:t>
      </w:r>
    </w:p>
    <w:p w14:paraId="520EFB9B" w14:textId="76B569AC"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r w:rsidRPr="000E7F7C">
        <w:rPr>
          <w:rFonts w:ascii="Times New Roman" w:eastAsia="Times New Roman" w:hAnsi="Times New Roman" w:cs="Times New Roman"/>
          <w:sz w:val="24"/>
          <w:szCs w:val="24"/>
          <w:lang w:eastAsia="lt-LT"/>
        </w:rPr>
        <w:t xml:space="preserve"> 3.4.1. Bet kuri Sutarties šalis Sutarties galiojimo metu turi teisę inicijuoti Sutartyje numatytos kainos perskaičiavimą (keitimą) ne anksčiau kaip po </w:t>
      </w:r>
      <w:r w:rsidR="00AB68ED">
        <w:rPr>
          <w:rFonts w:ascii="Times New Roman" w:eastAsia="Times New Roman" w:hAnsi="Times New Roman" w:cs="Times New Roman"/>
          <w:sz w:val="24"/>
          <w:szCs w:val="24"/>
          <w:lang w:eastAsia="lt-LT"/>
        </w:rPr>
        <w:t>7</w:t>
      </w:r>
      <w:r w:rsidRPr="000E7F7C">
        <w:rPr>
          <w:rFonts w:ascii="Times New Roman" w:eastAsia="Arial Unicode MS" w:hAnsi="Times New Roman" w:cs="Times New Roman"/>
          <w:sz w:val="24"/>
          <w:szCs w:val="24"/>
          <w:bdr w:val="nil"/>
          <w:lang w:eastAsia="lt-LT"/>
        </w:rPr>
        <w:t xml:space="preserve"> mėnesių po Sutarties įsigaliojimo.</w:t>
      </w:r>
    </w:p>
    <w:p w14:paraId="23D74ED7" w14:textId="77777777"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3.4.2. Gali būti perskaičiuojamos Rangovui mokėtinos sumos tik už Statybos darbus, o už kitus, nei Statybos darbai, Darbus (Darbo projekto parengimą ir pan.) mokėtinos sumos negali būti perskaičiuojamos.</w:t>
      </w:r>
    </w:p>
    <w:p w14:paraId="15F8464E" w14:textId="77777777"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 xml:space="preserve">3.4.3. Rangovui mokėtinos sumos už Statybos darbus gali būti perskaičiuojamos, Valstybės duomenų agentūra https://vda.lrv.lt/lt/ kas mėnesį skelbiamo: </w:t>
      </w:r>
    </w:p>
    <w:p w14:paraId="70ADDAA7" w14:textId="77777777"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3.4.3.1</w:t>
      </w:r>
      <w:r w:rsidRPr="000E7F7C">
        <w:rPr>
          <w:rFonts w:ascii="Times New Roman" w:eastAsia="Arial Unicode MS" w:hAnsi="Times New Roman" w:cs="Times New Roman"/>
          <w:sz w:val="24"/>
          <w:szCs w:val="24"/>
          <w:bdr w:val="nil"/>
          <w:lang w:eastAsia="lt-LT"/>
        </w:rPr>
        <w:tab/>
        <w:t>pastatų remonto sąnaudų elementų kainų indekso reikšmė pakinta daugiau kaip 0,05 per bet kurį Darbų vykdymo laikotarpį – tuo atveju, kai pagal Sutartį vykdomi pastato remonto darbai; arba statybos sąnaudų elementų kainų indekso, labiausiai atitinkančio Objekto rūšį, reikšmė pakinta daugiau kaip 0,05 per bet kurį Darbų vykdymo laikotarpį – visais kitais atvejais.</w:t>
      </w:r>
    </w:p>
    <w:p w14:paraId="58AA1AF9" w14:textId="77777777"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3.4.4. Sutarties kaina perskaičiuojama dėl Indekso pokyčio, pagal Sutartį neišpirktų Statybos darbų vertę padauginant iš Indekso pokyčio koeficiento, kuris apskaičiuojamas pagal toliau nurodytą formulę:</w:t>
      </w:r>
    </w:p>
    <w:p w14:paraId="10D9A84A" w14:textId="77777777"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 xml:space="preserve">K = </w:t>
      </w:r>
      <w:proofErr w:type="spellStart"/>
      <w:r w:rsidRPr="000E7F7C">
        <w:rPr>
          <w:rFonts w:ascii="Times New Roman" w:eastAsia="Arial Unicode MS" w:hAnsi="Times New Roman" w:cs="Times New Roman"/>
          <w:sz w:val="24"/>
          <w:szCs w:val="24"/>
          <w:bdr w:val="nil"/>
          <w:lang w:eastAsia="lt-LT"/>
        </w:rPr>
        <w:t>IPb</w:t>
      </w:r>
      <w:proofErr w:type="spellEnd"/>
      <w:r w:rsidRPr="000E7F7C">
        <w:rPr>
          <w:rFonts w:ascii="Times New Roman" w:eastAsia="Arial Unicode MS" w:hAnsi="Times New Roman" w:cs="Times New Roman"/>
          <w:sz w:val="24"/>
          <w:szCs w:val="24"/>
          <w:bdr w:val="nil"/>
          <w:lang w:eastAsia="lt-LT"/>
        </w:rPr>
        <w:t xml:space="preserve"> / </w:t>
      </w:r>
      <w:proofErr w:type="spellStart"/>
      <w:r w:rsidRPr="000E7F7C">
        <w:rPr>
          <w:rFonts w:ascii="Times New Roman" w:eastAsia="Arial Unicode MS" w:hAnsi="Times New Roman" w:cs="Times New Roman"/>
          <w:sz w:val="24"/>
          <w:szCs w:val="24"/>
          <w:bdr w:val="nil"/>
          <w:lang w:eastAsia="lt-LT"/>
        </w:rPr>
        <w:t>IPr</w:t>
      </w:r>
      <w:proofErr w:type="spellEnd"/>
    </w:p>
    <w:p w14:paraId="0919CC98" w14:textId="77777777"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Kur:</w:t>
      </w:r>
      <w:r w:rsidRPr="000E7F7C">
        <w:rPr>
          <w:rFonts w:ascii="Times New Roman" w:eastAsia="Arial Unicode MS" w:hAnsi="Times New Roman" w:cs="Times New Roman"/>
          <w:sz w:val="24"/>
          <w:szCs w:val="24"/>
          <w:bdr w:val="nil"/>
          <w:lang w:eastAsia="lt-LT"/>
        </w:rPr>
        <w:tab/>
      </w:r>
    </w:p>
    <w:p w14:paraId="3DCA8F0D" w14:textId="77777777"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K – Indekso pokyčio koeficientas;</w:t>
      </w:r>
    </w:p>
    <w:p w14:paraId="1EDEC988" w14:textId="77777777"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proofErr w:type="spellStart"/>
      <w:r w:rsidRPr="000E7F7C">
        <w:rPr>
          <w:rFonts w:ascii="Times New Roman" w:eastAsia="Arial Unicode MS" w:hAnsi="Times New Roman" w:cs="Times New Roman"/>
          <w:sz w:val="24"/>
          <w:szCs w:val="24"/>
          <w:bdr w:val="nil"/>
          <w:lang w:eastAsia="lt-LT"/>
        </w:rPr>
        <w:t>IPr</w:t>
      </w:r>
      <w:proofErr w:type="spellEnd"/>
      <w:r w:rsidRPr="000E7F7C">
        <w:rPr>
          <w:rFonts w:ascii="Times New Roman" w:eastAsia="Arial Unicode MS" w:hAnsi="Times New Roman" w:cs="Times New Roman"/>
          <w:sz w:val="24"/>
          <w:szCs w:val="24"/>
          <w:bdr w:val="nil"/>
          <w:lang w:eastAsia="lt-LT"/>
        </w:rPr>
        <w:t xml:space="preserve"> – Indekso reikšmė laikotarpio pradžioje;</w:t>
      </w:r>
    </w:p>
    <w:p w14:paraId="63E617C8" w14:textId="77777777"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proofErr w:type="spellStart"/>
      <w:r w:rsidRPr="000E7F7C">
        <w:rPr>
          <w:rFonts w:ascii="Times New Roman" w:eastAsia="Arial Unicode MS" w:hAnsi="Times New Roman" w:cs="Times New Roman"/>
          <w:sz w:val="24"/>
          <w:szCs w:val="24"/>
          <w:bdr w:val="nil"/>
          <w:lang w:eastAsia="lt-LT"/>
        </w:rPr>
        <w:t>IPb</w:t>
      </w:r>
      <w:proofErr w:type="spellEnd"/>
      <w:r w:rsidRPr="000E7F7C">
        <w:rPr>
          <w:rFonts w:ascii="Times New Roman" w:eastAsia="Arial Unicode MS" w:hAnsi="Times New Roman" w:cs="Times New Roman"/>
          <w:sz w:val="24"/>
          <w:szCs w:val="24"/>
          <w:bdr w:val="nil"/>
          <w:lang w:eastAsia="lt-LT"/>
        </w:rPr>
        <w:t xml:space="preserve"> – Indekso reikšmė laikotarpio pabaigoje;</w:t>
      </w:r>
    </w:p>
    <w:p w14:paraId="0D2B4866" w14:textId="77777777"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Laikotarpis yra bet koks laikotarpis, kurio pradžia yra ne ankstesnė, negu pasiūlymų pateikimo Pirkime termino pabaigos diena, pabaiga ne vėlesnė, negu paskutiniojo Atliktų darbų akto pagal Sutartį sudarymo diena.</w:t>
      </w:r>
    </w:p>
    <w:p w14:paraId="50852461" w14:textId="77777777"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3.4.5.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1ED18757" w14:textId="77777777"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3.5.</w:t>
      </w:r>
      <w:r w:rsidRPr="000E7F7C">
        <w:rPr>
          <w:rFonts w:ascii="Times New Roman" w:eastAsia="Arial Unicode MS" w:hAnsi="Times New Roman" w:cs="Times New Roman"/>
          <w:sz w:val="24"/>
          <w:szCs w:val="24"/>
          <w:bdr w:val="nil"/>
          <w:lang w:eastAsia="lt-LT"/>
        </w:rPr>
        <w:tab/>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5BF2D6D5" w14:textId="11D29FA9" w:rsidR="00F017F4" w:rsidRPr="000E7F7C" w:rsidRDefault="00F017F4" w:rsidP="00F017F4">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4. APMOKĖJIMO TVARKA</w:t>
      </w:r>
    </w:p>
    <w:p w14:paraId="599A80BA" w14:textId="035622A1" w:rsidR="00227908" w:rsidRPr="000E7F7C" w:rsidRDefault="00F017F4" w:rsidP="00227908">
      <w:pPr>
        <w:spacing w:after="0" w:line="240" w:lineRule="auto"/>
        <w:ind w:firstLine="720"/>
        <w:jc w:val="both"/>
        <w:rPr>
          <w:rFonts w:ascii="Times New Roman" w:hAnsi="Times New Roman" w:cs="Times New Roman"/>
          <w:bCs/>
          <w:iCs/>
          <w:sz w:val="24"/>
          <w:szCs w:val="24"/>
        </w:rPr>
      </w:pPr>
      <w:r w:rsidRPr="000E7F7C">
        <w:rPr>
          <w:rFonts w:ascii="Times New Roman" w:hAnsi="Times New Roman" w:cs="Times New Roman"/>
          <w:bCs/>
          <w:sz w:val="24"/>
          <w:szCs w:val="24"/>
        </w:rPr>
        <w:lastRenderedPageBreak/>
        <w:t>4.1.</w:t>
      </w:r>
      <w:r w:rsidR="00227908" w:rsidRPr="000E7F7C">
        <w:rPr>
          <w:rFonts w:ascii="Times New Roman" w:hAnsi="Times New Roman" w:cs="Times New Roman"/>
          <w:bCs/>
          <w:sz w:val="24"/>
          <w:szCs w:val="24"/>
        </w:rPr>
        <w:t xml:space="preserve"> </w:t>
      </w:r>
      <w:r w:rsidR="00295F50" w:rsidRPr="000E7F7C">
        <w:rPr>
          <w:rFonts w:ascii="Times New Roman" w:hAnsi="Times New Roman" w:cs="Times New Roman"/>
          <w:bCs/>
          <w:iCs/>
          <w:sz w:val="24"/>
          <w:szCs w:val="24"/>
        </w:rPr>
        <w:t>Tiekėjui</w:t>
      </w:r>
      <w:r w:rsidR="0036042F" w:rsidRPr="000E7F7C">
        <w:rPr>
          <w:rFonts w:ascii="Times New Roman" w:hAnsi="Times New Roman" w:cs="Times New Roman"/>
          <w:bCs/>
          <w:iCs/>
          <w:sz w:val="24"/>
          <w:szCs w:val="24"/>
        </w:rPr>
        <w:t xml:space="preserve"> tinkamai atlikus Darbus, Užsakovas privalo sumokėti Sutartyje nurodytą kainą.</w:t>
      </w:r>
    </w:p>
    <w:p w14:paraId="07BA2F39" w14:textId="0E59E1C4" w:rsidR="00227908" w:rsidRPr="000E7F7C" w:rsidRDefault="00F017F4" w:rsidP="00227908">
      <w:pPr>
        <w:spacing w:after="0" w:line="240" w:lineRule="auto"/>
        <w:ind w:firstLine="720"/>
        <w:jc w:val="both"/>
        <w:rPr>
          <w:rFonts w:ascii="Times New Roman" w:hAnsi="Times New Roman" w:cs="Times New Roman"/>
          <w:sz w:val="24"/>
          <w:szCs w:val="24"/>
        </w:rPr>
      </w:pPr>
      <w:r w:rsidRPr="000E7F7C">
        <w:rPr>
          <w:rFonts w:ascii="Times New Roman" w:hAnsi="Times New Roman" w:cs="Times New Roman"/>
          <w:bCs/>
          <w:iCs/>
          <w:sz w:val="24"/>
          <w:szCs w:val="24"/>
        </w:rPr>
        <w:t>4</w:t>
      </w:r>
      <w:r w:rsidR="00227908" w:rsidRPr="000E7F7C">
        <w:rPr>
          <w:rFonts w:ascii="Times New Roman" w:hAnsi="Times New Roman" w:cs="Times New Roman"/>
          <w:bCs/>
          <w:iCs/>
          <w:sz w:val="24"/>
          <w:szCs w:val="24"/>
        </w:rPr>
        <w:t>.</w:t>
      </w:r>
      <w:r w:rsidRPr="000E7F7C">
        <w:rPr>
          <w:rFonts w:ascii="Times New Roman" w:hAnsi="Times New Roman" w:cs="Times New Roman"/>
          <w:bCs/>
          <w:iCs/>
          <w:sz w:val="24"/>
          <w:szCs w:val="24"/>
        </w:rPr>
        <w:t>2</w:t>
      </w:r>
      <w:r w:rsidR="00227908" w:rsidRPr="000E7F7C">
        <w:rPr>
          <w:rFonts w:ascii="Times New Roman" w:hAnsi="Times New Roman" w:cs="Times New Roman"/>
          <w:bCs/>
          <w:iCs/>
          <w:sz w:val="24"/>
          <w:szCs w:val="24"/>
        </w:rPr>
        <w:t xml:space="preserve">. </w:t>
      </w:r>
      <w:r w:rsidR="00971F74" w:rsidRPr="000E7F7C">
        <w:rPr>
          <w:rFonts w:ascii="Times New Roman" w:hAnsi="Times New Roman" w:cs="Times New Roman"/>
          <w:sz w:val="24"/>
          <w:szCs w:val="24"/>
        </w:rPr>
        <w:t>Veiklų sąraše nurodytos Darbų grupių (etapų) fiksuotos kainos gali būti sumokėtos Tiekėjui dalimis atsižvelgiant į faktiškai atliktą to Darbo grupės (etapo) dalį, 4.</w:t>
      </w:r>
      <w:r w:rsidR="00E04422">
        <w:rPr>
          <w:rFonts w:ascii="Times New Roman" w:hAnsi="Times New Roman" w:cs="Times New Roman"/>
          <w:sz w:val="24"/>
          <w:szCs w:val="24"/>
        </w:rPr>
        <w:t>6</w:t>
      </w:r>
      <w:r w:rsidR="00971F74" w:rsidRPr="000E7F7C">
        <w:rPr>
          <w:rFonts w:ascii="Times New Roman" w:hAnsi="Times New Roman" w:cs="Times New Roman"/>
          <w:sz w:val="24"/>
          <w:szCs w:val="24"/>
        </w:rPr>
        <w:t xml:space="preserve"> ir 4.</w:t>
      </w:r>
      <w:r w:rsidR="00E04422">
        <w:rPr>
          <w:rFonts w:ascii="Times New Roman" w:hAnsi="Times New Roman" w:cs="Times New Roman"/>
          <w:sz w:val="24"/>
          <w:szCs w:val="24"/>
        </w:rPr>
        <w:t>8</w:t>
      </w:r>
      <w:r w:rsidR="00971F74" w:rsidRPr="000E7F7C">
        <w:rPr>
          <w:rFonts w:ascii="Times New Roman" w:hAnsi="Times New Roman" w:cs="Times New Roman"/>
          <w:sz w:val="24"/>
          <w:szCs w:val="24"/>
        </w:rPr>
        <w:t xml:space="preserve"> papunkčiuose numatyta tvarka. </w:t>
      </w:r>
      <w:r w:rsidR="0036042F" w:rsidRPr="000E7F7C">
        <w:rPr>
          <w:rFonts w:ascii="Times New Roman" w:hAnsi="Times New Roman" w:cs="Times New Roman"/>
          <w:sz w:val="24"/>
          <w:szCs w:val="24"/>
        </w:rPr>
        <w:t xml:space="preserve">Apmokėjimas bus vykdomas pagal faktiškai atliktus darbus (etapams). Atliktų darbų priėmimas atliekamas pasirašant atliktų darbų aktą (forma F2), pažymą apie atliktų darbų ir išlaidų vertę (Forma F3) (toliau – Aktai). </w:t>
      </w:r>
      <w:r w:rsidR="00616F4C" w:rsidRPr="000E7F7C">
        <w:rPr>
          <w:rFonts w:ascii="Times New Roman" w:hAnsi="Times New Roman" w:cs="Times New Roman"/>
          <w:sz w:val="24"/>
          <w:szCs w:val="24"/>
        </w:rPr>
        <w:t>Tiekėjas</w:t>
      </w:r>
      <w:r w:rsidR="0036042F" w:rsidRPr="000E7F7C">
        <w:rPr>
          <w:rFonts w:ascii="Times New Roman" w:hAnsi="Times New Roman" w:cs="Times New Roman"/>
          <w:sz w:val="24"/>
          <w:szCs w:val="24"/>
        </w:rPr>
        <w:t xml:space="preserve"> pateikia 3 (trys) </w:t>
      </w:r>
      <w:r w:rsidR="00616F4C" w:rsidRPr="000E7F7C">
        <w:rPr>
          <w:rFonts w:ascii="Times New Roman" w:hAnsi="Times New Roman" w:cs="Times New Roman"/>
          <w:sz w:val="24"/>
          <w:szCs w:val="24"/>
        </w:rPr>
        <w:t>a</w:t>
      </w:r>
      <w:r w:rsidR="0036042F" w:rsidRPr="000E7F7C">
        <w:rPr>
          <w:rFonts w:ascii="Times New Roman" w:hAnsi="Times New Roman" w:cs="Times New Roman"/>
          <w:sz w:val="24"/>
          <w:szCs w:val="24"/>
        </w:rPr>
        <w:t>ktų egzempliorius Užsakovui iki einamojo mėnesio 3 (trečios) dienos, o jei ši diena yra ne darbo diena – kitą po jos einančią dieną.</w:t>
      </w:r>
    </w:p>
    <w:p w14:paraId="44BCB733" w14:textId="0486EAE4" w:rsidR="00227908" w:rsidRPr="000E7F7C" w:rsidRDefault="00F017F4" w:rsidP="00227908">
      <w:pPr>
        <w:spacing w:after="0" w:line="240" w:lineRule="auto"/>
        <w:ind w:firstLine="720"/>
        <w:jc w:val="both"/>
        <w:rPr>
          <w:rFonts w:ascii="Times New Roman" w:hAnsi="Times New Roman" w:cs="Times New Roman"/>
          <w:bCs/>
          <w:iCs/>
          <w:sz w:val="24"/>
          <w:szCs w:val="24"/>
        </w:rPr>
      </w:pPr>
      <w:r w:rsidRPr="000E7F7C">
        <w:rPr>
          <w:rFonts w:ascii="Times New Roman" w:hAnsi="Times New Roman" w:cs="Times New Roman"/>
          <w:sz w:val="24"/>
          <w:szCs w:val="24"/>
        </w:rPr>
        <w:t>4</w:t>
      </w:r>
      <w:r w:rsidR="00227908" w:rsidRPr="000E7F7C">
        <w:rPr>
          <w:rFonts w:ascii="Times New Roman" w:hAnsi="Times New Roman" w:cs="Times New Roman"/>
          <w:sz w:val="24"/>
          <w:szCs w:val="24"/>
        </w:rPr>
        <w:t>.</w:t>
      </w:r>
      <w:r w:rsidRPr="000E7F7C">
        <w:rPr>
          <w:rFonts w:ascii="Times New Roman" w:hAnsi="Times New Roman" w:cs="Times New Roman"/>
          <w:sz w:val="24"/>
          <w:szCs w:val="24"/>
        </w:rPr>
        <w:t>3</w:t>
      </w:r>
      <w:r w:rsidR="00227908" w:rsidRPr="000E7F7C">
        <w:rPr>
          <w:rFonts w:ascii="Times New Roman" w:hAnsi="Times New Roman" w:cs="Times New Roman"/>
          <w:sz w:val="24"/>
          <w:szCs w:val="24"/>
        </w:rPr>
        <w:t xml:space="preserve">. </w:t>
      </w:r>
      <w:r w:rsidR="0036042F" w:rsidRPr="000E7F7C">
        <w:rPr>
          <w:rFonts w:ascii="Times New Roman" w:hAnsi="Times New Roman" w:cs="Times New Roman"/>
          <w:bCs/>
          <w:iCs/>
          <w:sz w:val="24"/>
          <w:szCs w:val="24"/>
        </w:rPr>
        <w:t xml:space="preserve">Tarpiniam mokėjimui gauti, </w:t>
      </w:r>
      <w:r w:rsidR="00616F4C" w:rsidRPr="000E7F7C">
        <w:rPr>
          <w:rFonts w:ascii="Times New Roman" w:hAnsi="Times New Roman" w:cs="Times New Roman"/>
          <w:bCs/>
          <w:iCs/>
          <w:sz w:val="24"/>
          <w:szCs w:val="24"/>
        </w:rPr>
        <w:t>Tiekėjas</w:t>
      </w:r>
      <w:r w:rsidR="0036042F" w:rsidRPr="000E7F7C">
        <w:rPr>
          <w:rFonts w:ascii="Times New Roman" w:hAnsi="Times New Roman" w:cs="Times New Roman"/>
          <w:bCs/>
          <w:iCs/>
          <w:sz w:val="24"/>
          <w:szCs w:val="24"/>
        </w:rPr>
        <w:t xml:space="preserve"> privalo pateikti Užsakovui atliktų darbų akto trys egzempliorius ir PVM sąskaitą faktūrą. Užsakovas, gavęs šiame punkte minimus dokumentus, per 10 dienų privalo patvirtinti pasirašydamas atliktų darbų aktą, išskyrus atvejus, jeigu:</w:t>
      </w:r>
    </w:p>
    <w:p w14:paraId="3D2905EA" w14:textId="5C499F07" w:rsidR="00227908" w:rsidRPr="000E7F7C" w:rsidRDefault="00F017F4" w:rsidP="00227908">
      <w:pPr>
        <w:spacing w:after="0" w:line="240" w:lineRule="auto"/>
        <w:ind w:firstLine="720"/>
        <w:jc w:val="both"/>
        <w:rPr>
          <w:rFonts w:ascii="Times New Roman" w:hAnsi="Times New Roman" w:cs="Times New Roman"/>
          <w:iCs/>
          <w:sz w:val="24"/>
          <w:szCs w:val="24"/>
        </w:rPr>
      </w:pPr>
      <w:r w:rsidRPr="000E7F7C">
        <w:rPr>
          <w:rFonts w:ascii="Times New Roman" w:hAnsi="Times New Roman" w:cs="Times New Roman"/>
          <w:bCs/>
          <w:iCs/>
          <w:sz w:val="24"/>
          <w:szCs w:val="24"/>
        </w:rPr>
        <w:t>4</w:t>
      </w:r>
      <w:r w:rsidR="00227908" w:rsidRPr="000E7F7C">
        <w:rPr>
          <w:rFonts w:ascii="Times New Roman" w:hAnsi="Times New Roman" w:cs="Times New Roman"/>
          <w:bCs/>
          <w:iCs/>
          <w:sz w:val="24"/>
          <w:szCs w:val="24"/>
        </w:rPr>
        <w:t>.</w:t>
      </w:r>
      <w:r w:rsidRPr="000E7F7C">
        <w:rPr>
          <w:rFonts w:ascii="Times New Roman" w:hAnsi="Times New Roman" w:cs="Times New Roman"/>
          <w:bCs/>
          <w:iCs/>
          <w:sz w:val="24"/>
          <w:szCs w:val="24"/>
        </w:rPr>
        <w:t>3</w:t>
      </w:r>
      <w:r w:rsidR="00227908" w:rsidRPr="000E7F7C">
        <w:rPr>
          <w:rFonts w:ascii="Times New Roman" w:hAnsi="Times New Roman" w:cs="Times New Roman"/>
          <w:bCs/>
          <w:iCs/>
          <w:sz w:val="24"/>
          <w:szCs w:val="24"/>
        </w:rPr>
        <w:t xml:space="preserve">.1. </w:t>
      </w:r>
      <w:r w:rsidR="0036042F" w:rsidRPr="000E7F7C">
        <w:rPr>
          <w:rFonts w:ascii="Times New Roman" w:hAnsi="Times New Roman" w:cs="Times New Roman"/>
          <w:iCs/>
          <w:sz w:val="24"/>
          <w:szCs w:val="24"/>
        </w:rPr>
        <w:t xml:space="preserve">koks nors </w:t>
      </w:r>
      <w:r w:rsidR="00616F4C" w:rsidRPr="000E7F7C">
        <w:rPr>
          <w:rFonts w:ascii="Times New Roman" w:hAnsi="Times New Roman" w:cs="Times New Roman"/>
          <w:iCs/>
          <w:sz w:val="24"/>
          <w:szCs w:val="24"/>
        </w:rPr>
        <w:t>Tiekėjo</w:t>
      </w:r>
      <w:r w:rsidR="0036042F" w:rsidRPr="000E7F7C">
        <w:rPr>
          <w:rFonts w:ascii="Times New Roman" w:hAnsi="Times New Roman" w:cs="Times New Roman"/>
          <w:iCs/>
          <w:sz w:val="24"/>
          <w:szCs w:val="24"/>
        </w:rPr>
        <w:t xml:space="preserve"> atliktas Darbas neatitinka Sutarties. Tokiu atveju Užsakovas gali reikalauti </w:t>
      </w:r>
      <w:r w:rsidR="00616F4C" w:rsidRPr="000E7F7C">
        <w:rPr>
          <w:rFonts w:ascii="Times New Roman" w:hAnsi="Times New Roman" w:cs="Times New Roman"/>
          <w:iCs/>
          <w:sz w:val="24"/>
          <w:szCs w:val="24"/>
        </w:rPr>
        <w:t>Tiekėjo</w:t>
      </w:r>
      <w:r w:rsidR="0036042F" w:rsidRPr="000E7F7C">
        <w:rPr>
          <w:rFonts w:ascii="Times New Roman" w:hAnsi="Times New Roman" w:cs="Times New Roman"/>
          <w:iCs/>
          <w:sz w:val="24"/>
          <w:szCs w:val="24"/>
        </w:rPr>
        <w:t xml:space="preserve"> pateikti pakoreguotus mokėjimo dokumentus atitinkamai sumažinti to tarpinio mokėjimo sumą tokio netinkamo Darbo ištaisymo išlaidų dydžiu; ir (arba);</w:t>
      </w:r>
    </w:p>
    <w:p w14:paraId="78ACBF2A" w14:textId="46891B31" w:rsidR="00227908" w:rsidRPr="000E7F7C" w:rsidRDefault="00F017F4" w:rsidP="00F4510B">
      <w:pPr>
        <w:spacing w:after="0" w:line="240" w:lineRule="auto"/>
        <w:ind w:firstLine="720"/>
        <w:jc w:val="both"/>
        <w:rPr>
          <w:rFonts w:ascii="Times New Roman" w:hAnsi="Times New Roman" w:cs="Times New Roman"/>
          <w:iCs/>
          <w:sz w:val="24"/>
          <w:szCs w:val="24"/>
        </w:rPr>
      </w:pPr>
      <w:r w:rsidRPr="000E7F7C">
        <w:rPr>
          <w:rFonts w:ascii="Times New Roman" w:hAnsi="Times New Roman" w:cs="Times New Roman"/>
          <w:iCs/>
          <w:sz w:val="24"/>
          <w:szCs w:val="24"/>
        </w:rPr>
        <w:t>4</w:t>
      </w:r>
      <w:r w:rsidR="00227908" w:rsidRPr="000E7F7C">
        <w:rPr>
          <w:rFonts w:ascii="Times New Roman" w:hAnsi="Times New Roman" w:cs="Times New Roman"/>
          <w:iCs/>
          <w:sz w:val="24"/>
          <w:szCs w:val="24"/>
        </w:rPr>
        <w:t>.</w:t>
      </w:r>
      <w:r w:rsidRPr="000E7F7C">
        <w:rPr>
          <w:rFonts w:ascii="Times New Roman" w:hAnsi="Times New Roman" w:cs="Times New Roman"/>
          <w:iCs/>
          <w:sz w:val="24"/>
          <w:szCs w:val="24"/>
        </w:rPr>
        <w:t>3</w:t>
      </w:r>
      <w:r w:rsidR="00227908" w:rsidRPr="000E7F7C">
        <w:rPr>
          <w:rFonts w:ascii="Times New Roman" w:hAnsi="Times New Roman" w:cs="Times New Roman"/>
          <w:iCs/>
          <w:sz w:val="24"/>
          <w:szCs w:val="24"/>
        </w:rPr>
        <w:t xml:space="preserve">.2. </w:t>
      </w:r>
      <w:r w:rsidR="00616F4C" w:rsidRPr="000E7F7C">
        <w:rPr>
          <w:rFonts w:ascii="Times New Roman" w:hAnsi="Times New Roman" w:cs="Times New Roman"/>
          <w:iCs/>
          <w:sz w:val="24"/>
          <w:szCs w:val="24"/>
        </w:rPr>
        <w:t>Tiekėjas</w:t>
      </w:r>
      <w:r w:rsidR="0036042F" w:rsidRPr="000E7F7C">
        <w:rPr>
          <w:rFonts w:ascii="Times New Roman" w:hAnsi="Times New Roman" w:cs="Times New Roman"/>
          <w:iCs/>
          <w:sz w:val="24"/>
          <w:szCs w:val="24"/>
        </w:rPr>
        <w:t xml:space="preserve"> pagal Sutartį neatliko arba neatlieka kokio nors darbo arba įsipareigojimo, apie kurį jam atitinkamai buvo pranešęs Užsakovas. Tokiu atveju Užsakovas gali reikalauti </w:t>
      </w:r>
      <w:r w:rsidR="00616F4C" w:rsidRPr="000E7F7C">
        <w:rPr>
          <w:rFonts w:ascii="Times New Roman" w:hAnsi="Times New Roman" w:cs="Times New Roman"/>
          <w:iCs/>
          <w:sz w:val="24"/>
          <w:szCs w:val="24"/>
        </w:rPr>
        <w:t>Tiekėjo</w:t>
      </w:r>
      <w:r w:rsidR="0036042F" w:rsidRPr="000E7F7C">
        <w:rPr>
          <w:rFonts w:ascii="Times New Roman" w:hAnsi="Times New Roman" w:cs="Times New Roman"/>
          <w:iCs/>
          <w:sz w:val="24"/>
          <w:szCs w:val="24"/>
        </w:rPr>
        <w:t xml:space="preserve"> pateikti pakoreguotus mokėjimo dokumentus, atitinkamai sumažinant tarpinio mokėjimo sumą to Darbo arba įsipareigojimo verte. Jeigu Užsakovas pateiktų mokėjimo dokumentų nepatvirtina ir nepateikia nepatvirtinimo priežasčių, turi būti laikoma, kad </w:t>
      </w:r>
      <w:r w:rsidR="00616F4C" w:rsidRPr="000E7F7C">
        <w:rPr>
          <w:rFonts w:ascii="Times New Roman" w:hAnsi="Times New Roman" w:cs="Times New Roman"/>
          <w:iCs/>
          <w:sz w:val="24"/>
          <w:szCs w:val="24"/>
        </w:rPr>
        <w:t>Tiekėjo</w:t>
      </w:r>
      <w:r w:rsidR="0036042F" w:rsidRPr="000E7F7C">
        <w:rPr>
          <w:rFonts w:ascii="Times New Roman" w:hAnsi="Times New Roman" w:cs="Times New Roman"/>
          <w:iCs/>
          <w:sz w:val="24"/>
          <w:szCs w:val="24"/>
        </w:rPr>
        <w:t xml:space="preserve"> prašoma apmokėti suma yra teisinga.</w:t>
      </w:r>
    </w:p>
    <w:p w14:paraId="79BC608D" w14:textId="598A9190" w:rsidR="009508A5" w:rsidRPr="000E7F7C" w:rsidRDefault="009508A5" w:rsidP="003A0D7F">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iCs/>
          <w:sz w:val="24"/>
          <w:szCs w:val="24"/>
        </w:rPr>
        <w:t xml:space="preserve">4.4. Tiekėjas </w:t>
      </w:r>
      <w:r w:rsidRPr="000E7F7C">
        <w:rPr>
          <w:rFonts w:ascii="Times New Roman" w:hAnsi="Times New Roman" w:cs="Times New Roman"/>
          <w:bCs/>
          <w:sz w:val="24"/>
          <w:szCs w:val="24"/>
        </w:rPr>
        <w:t>privalo visus Darbus, kurie bus paslėpti kitais Darbais ir konstrukcijomis (vadinamuosius „paslėptus Darbus“), pateikti Užsakovo priėmimui, įspėjęs jį apie tai mažiausiai prieš vieną darbo dieną, bei tinkamai įforminti paslėptų Darbų aktą.</w:t>
      </w:r>
    </w:p>
    <w:p w14:paraId="3028F356" w14:textId="451B302F" w:rsidR="00227908" w:rsidRPr="000E7F7C" w:rsidRDefault="00F017F4" w:rsidP="00F4510B">
      <w:pPr>
        <w:spacing w:after="0" w:line="240" w:lineRule="auto"/>
        <w:ind w:firstLine="720"/>
        <w:jc w:val="both"/>
        <w:rPr>
          <w:rFonts w:ascii="Times New Roman" w:hAnsi="Times New Roman" w:cs="Times New Roman"/>
          <w:bCs/>
          <w:iCs/>
          <w:sz w:val="24"/>
          <w:szCs w:val="24"/>
        </w:rPr>
      </w:pPr>
      <w:r w:rsidRPr="000E7F7C">
        <w:rPr>
          <w:rFonts w:ascii="Times New Roman" w:hAnsi="Times New Roman" w:cs="Times New Roman"/>
          <w:iCs/>
          <w:sz w:val="24"/>
          <w:szCs w:val="24"/>
        </w:rPr>
        <w:t>4</w:t>
      </w:r>
      <w:r w:rsidR="00227908" w:rsidRPr="000E7F7C">
        <w:rPr>
          <w:rFonts w:ascii="Times New Roman" w:hAnsi="Times New Roman" w:cs="Times New Roman"/>
          <w:iCs/>
          <w:sz w:val="24"/>
          <w:szCs w:val="24"/>
        </w:rPr>
        <w:t>.</w:t>
      </w:r>
      <w:r w:rsidR="00F4510B" w:rsidRPr="000E7F7C">
        <w:rPr>
          <w:rFonts w:ascii="Times New Roman" w:hAnsi="Times New Roman" w:cs="Times New Roman"/>
          <w:iCs/>
          <w:sz w:val="24"/>
          <w:szCs w:val="24"/>
        </w:rPr>
        <w:t>5</w:t>
      </w:r>
      <w:r w:rsidR="00227908" w:rsidRPr="000E7F7C">
        <w:rPr>
          <w:rFonts w:ascii="Times New Roman" w:hAnsi="Times New Roman" w:cs="Times New Roman"/>
          <w:iCs/>
          <w:sz w:val="24"/>
          <w:szCs w:val="24"/>
        </w:rPr>
        <w:t xml:space="preserve">. </w:t>
      </w:r>
      <w:r w:rsidR="0036042F" w:rsidRPr="000E7F7C">
        <w:rPr>
          <w:rFonts w:ascii="Times New Roman" w:hAnsi="Times New Roman" w:cs="Times New Roman"/>
          <w:bCs/>
          <w:iCs/>
          <w:sz w:val="24"/>
          <w:szCs w:val="24"/>
        </w:rPr>
        <w:t xml:space="preserve">Galutiniam mokėjimui gauti </w:t>
      </w:r>
      <w:r w:rsidR="00616F4C" w:rsidRPr="000E7F7C">
        <w:rPr>
          <w:rFonts w:ascii="Times New Roman" w:hAnsi="Times New Roman" w:cs="Times New Roman"/>
          <w:bCs/>
          <w:iCs/>
          <w:sz w:val="24"/>
          <w:szCs w:val="24"/>
        </w:rPr>
        <w:t>Tiekėjas</w:t>
      </w:r>
      <w:r w:rsidR="0036042F" w:rsidRPr="000E7F7C">
        <w:rPr>
          <w:rFonts w:ascii="Times New Roman" w:hAnsi="Times New Roman" w:cs="Times New Roman"/>
          <w:bCs/>
          <w:iCs/>
          <w:sz w:val="24"/>
          <w:szCs w:val="24"/>
        </w:rPr>
        <w:t xml:space="preserve"> gali pateikti mokėjimo dokumentus tik tada, kai Šalys pasirašo Darbų perdavimo-priėmimo aktus bei </w:t>
      </w:r>
      <w:r w:rsidR="00616F4C" w:rsidRPr="000E7F7C">
        <w:rPr>
          <w:rFonts w:ascii="Times New Roman" w:hAnsi="Times New Roman" w:cs="Times New Roman"/>
          <w:bCs/>
          <w:iCs/>
          <w:sz w:val="24"/>
          <w:szCs w:val="24"/>
        </w:rPr>
        <w:t>Tiekėjas</w:t>
      </w:r>
      <w:r w:rsidR="0036042F" w:rsidRPr="000E7F7C">
        <w:rPr>
          <w:rFonts w:ascii="Times New Roman" w:hAnsi="Times New Roman" w:cs="Times New Roman"/>
          <w:bCs/>
          <w:iCs/>
          <w:sz w:val="24"/>
          <w:szCs w:val="24"/>
        </w:rPr>
        <w:t xml:space="preserve"> ištaiso visus smulkius defektus ir nebaigtus Darbus, įvardintus Darbų perdavimo-priėmimo metu bei paaiškėjusius.</w:t>
      </w:r>
    </w:p>
    <w:p w14:paraId="40F58B3E" w14:textId="0BD651FE" w:rsidR="00227908" w:rsidRPr="000E7F7C" w:rsidRDefault="00F017F4" w:rsidP="00227908">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iCs/>
          <w:sz w:val="24"/>
          <w:szCs w:val="24"/>
        </w:rPr>
        <w:t>4</w:t>
      </w:r>
      <w:r w:rsidR="00227908" w:rsidRPr="000E7F7C">
        <w:rPr>
          <w:rFonts w:ascii="Times New Roman" w:hAnsi="Times New Roman" w:cs="Times New Roman"/>
          <w:bCs/>
          <w:iCs/>
          <w:sz w:val="24"/>
          <w:szCs w:val="24"/>
        </w:rPr>
        <w:t>.</w:t>
      </w:r>
      <w:r w:rsidR="00F4510B" w:rsidRPr="000E7F7C">
        <w:rPr>
          <w:rFonts w:ascii="Times New Roman" w:hAnsi="Times New Roman" w:cs="Times New Roman"/>
          <w:bCs/>
          <w:iCs/>
          <w:sz w:val="24"/>
          <w:szCs w:val="24"/>
        </w:rPr>
        <w:t>6</w:t>
      </w:r>
      <w:r w:rsidR="00227908" w:rsidRPr="000E7F7C">
        <w:rPr>
          <w:rFonts w:ascii="Times New Roman" w:hAnsi="Times New Roman" w:cs="Times New Roman"/>
          <w:bCs/>
          <w:iCs/>
          <w:sz w:val="24"/>
          <w:szCs w:val="24"/>
        </w:rPr>
        <w:t xml:space="preserve">. </w:t>
      </w:r>
      <w:r w:rsidR="0036042F" w:rsidRPr="000E7F7C">
        <w:rPr>
          <w:rFonts w:ascii="Times New Roman" w:hAnsi="Times New Roman" w:cs="Times New Roman"/>
          <w:bCs/>
          <w:sz w:val="24"/>
          <w:szCs w:val="24"/>
        </w:rPr>
        <w:t xml:space="preserve">Visus mokėjimus pagal šią Sutartį Užsakovas atlieka ne ankščiau kaip per 5 dienas nuo lėšų gavimo ir ne vėliau kaip per 30 dienų nuo dienos, kai iš </w:t>
      </w:r>
      <w:r w:rsidR="00616F4C" w:rsidRPr="000E7F7C">
        <w:rPr>
          <w:rFonts w:ascii="Times New Roman" w:hAnsi="Times New Roman" w:cs="Times New Roman"/>
          <w:bCs/>
          <w:sz w:val="24"/>
          <w:szCs w:val="24"/>
        </w:rPr>
        <w:t>Tiekėjo</w:t>
      </w:r>
      <w:r w:rsidR="0036042F" w:rsidRPr="000E7F7C">
        <w:rPr>
          <w:rFonts w:ascii="Times New Roman" w:hAnsi="Times New Roman" w:cs="Times New Roman"/>
          <w:bCs/>
          <w:sz w:val="24"/>
          <w:szCs w:val="24"/>
        </w:rPr>
        <w:t xml:space="preserve"> buvo gauta tinkamai įforminta sąskaita-faktūra ar PVM sąskaita-faktūra (toliau – Sąskaita). Sąskaitą </w:t>
      </w:r>
      <w:r w:rsidR="00616F4C" w:rsidRPr="000E7F7C">
        <w:rPr>
          <w:rFonts w:ascii="Times New Roman" w:hAnsi="Times New Roman" w:cs="Times New Roman"/>
          <w:bCs/>
          <w:sz w:val="24"/>
          <w:szCs w:val="24"/>
        </w:rPr>
        <w:t>Tiekėjas</w:t>
      </w:r>
      <w:r w:rsidR="0036042F" w:rsidRPr="000E7F7C">
        <w:rPr>
          <w:rFonts w:ascii="Times New Roman" w:hAnsi="Times New Roman" w:cs="Times New Roman"/>
          <w:bCs/>
          <w:sz w:val="24"/>
          <w:szCs w:val="24"/>
        </w:rPr>
        <w:t xml:space="preserve"> gali išrašyti tik po to, kai abi Šalys pasirašė Atliktų darbų aktą (galutiniam apmokėjimui – Darbų perdavimo-priėmimo aktą). Sąskaitoje turi būti nurodytas Sutarties ir Atliktų darbų akto (Darbų perdavimo-priėmimo akto) numeris. Prie Sąskaitos turi būti pridėtas abiejų Šalių pasirašytas Atliktų darbų aktas (galutiniam mokėjimui – Darbų perdavimo-priėmimo aktas) bei kiti pagal Sutartį numatyti dokumentai.</w:t>
      </w:r>
    </w:p>
    <w:p w14:paraId="16BE1683" w14:textId="7879D49C" w:rsidR="006D0CD8" w:rsidRPr="000E7F7C" w:rsidRDefault="00F017F4" w:rsidP="006D0CD8">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4</w:t>
      </w:r>
      <w:r w:rsidR="00227908" w:rsidRPr="000E7F7C">
        <w:rPr>
          <w:rFonts w:ascii="Times New Roman" w:hAnsi="Times New Roman" w:cs="Times New Roman"/>
          <w:bCs/>
          <w:sz w:val="24"/>
          <w:szCs w:val="24"/>
        </w:rPr>
        <w:t>.</w:t>
      </w:r>
      <w:r w:rsidR="00F4510B" w:rsidRPr="000E7F7C">
        <w:rPr>
          <w:rFonts w:ascii="Times New Roman" w:hAnsi="Times New Roman" w:cs="Times New Roman"/>
          <w:bCs/>
          <w:sz w:val="24"/>
          <w:szCs w:val="24"/>
        </w:rPr>
        <w:t>7</w:t>
      </w:r>
      <w:r w:rsidR="00227908" w:rsidRPr="000E7F7C">
        <w:rPr>
          <w:rFonts w:ascii="Times New Roman" w:hAnsi="Times New Roman" w:cs="Times New Roman"/>
          <w:bCs/>
          <w:sz w:val="24"/>
          <w:szCs w:val="24"/>
        </w:rPr>
        <w:t xml:space="preserve">. </w:t>
      </w:r>
      <w:r w:rsidR="0036042F" w:rsidRPr="000E7F7C">
        <w:rPr>
          <w:rFonts w:ascii="Times New Roman" w:hAnsi="Times New Roman" w:cs="Times New Roman"/>
          <w:bCs/>
          <w:sz w:val="24"/>
          <w:szCs w:val="24"/>
        </w:rPr>
        <w:t xml:space="preserve">Užsakovas jokiais atvejais neapmoka už </w:t>
      </w:r>
      <w:r w:rsidR="00616F4C" w:rsidRPr="000E7F7C">
        <w:rPr>
          <w:rFonts w:ascii="Times New Roman" w:hAnsi="Times New Roman" w:cs="Times New Roman"/>
          <w:bCs/>
          <w:sz w:val="24"/>
          <w:szCs w:val="24"/>
        </w:rPr>
        <w:t>Tiekėjo</w:t>
      </w:r>
      <w:r w:rsidR="0036042F" w:rsidRPr="000E7F7C">
        <w:rPr>
          <w:rFonts w:ascii="Times New Roman" w:hAnsi="Times New Roman" w:cs="Times New Roman"/>
          <w:bCs/>
          <w:sz w:val="24"/>
          <w:szCs w:val="24"/>
        </w:rPr>
        <w:t xml:space="preserve"> atliktus papildomus darbus, kurių </w:t>
      </w:r>
      <w:r w:rsidR="00616F4C" w:rsidRPr="000E7F7C">
        <w:rPr>
          <w:rFonts w:ascii="Times New Roman" w:hAnsi="Times New Roman" w:cs="Times New Roman"/>
          <w:bCs/>
          <w:sz w:val="24"/>
          <w:szCs w:val="24"/>
        </w:rPr>
        <w:t>Tiekėjas</w:t>
      </w:r>
      <w:r w:rsidR="0036042F" w:rsidRPr="000E7F7C">
        <w:rPr>
          <w:rFonts w:ascii="Times New Roman" w:hAnsi="Times New Roman" w:cs="Times New Roman"/>
          <w:bCs/>
          <w:sz w:val="24"/>
          <w:szCs w:val="24"/>
        </w:rPr>
        <w:t xml:space="preserve"> iš anksto raštu nesuderino su Užsakovu. Jei siekiant tinkamai ir laiku atlikti Darbus, reikia atlikti papildomus darbus, kurių </w:t>
      </w:r>
      <w:r w:rsidR="00616F4C" w:rsidRPr="000E7F7C">
        <w:rPr>
          <w:rFonts w:ascii="Times New Roman" w:hAnsi="Times New Roman" w:cs="Times New Roman"/>
          <w:bCs/>
          <w:sz w:val="24"/>
          <w:szCs w:val="24"/>
        </w:rPr>
        <w:t>Tiekėjas</w:t>
      </w:r>
      <w:r w:rsidR="0036042F" w:rsidRPr="000E7F7C">
        <w:rPr>
          <w:rFonts w:ascii="Times New Roman" w:hAnsi="Times New Roman" w:cs="Times New Roman"/>
          <w:bCs/>
          <w:sz w:val="24"/>
          <w:szCs w:val="24"/>
        </w:rPr>
        <w:t xml:space="preserve"> nenumatė sudarydamas Sutartį, bet turėjo ir galėjo juos numatyti, ir jie yra būtini šiai Sutarčiai tinkamai įvykdyti, šiuos darbus </w:t>
      </w:r>
      <w:r w:rsidR="00616F4C" w:rsidRPr="000E7F7C">
        <w:rPr>
          <w:rFonts w:ascii="Times New Roman" w:hAnsi="Times New Roman" w:cs="Times New Roman"/>
          <w:bCs/>
          <w:sz w:val="24"/>
          <w:szCs w:val="24"/>
        </w:rPr>
        <w:t>Tiekėjas</w:t>
      </w:r>
      <w:r w:rsidR="0036042F" w:rsidRPr="000E7F7C">
        <w:rPr>
          <w:rFonts w:ascii="Times New Roman" w:hAnsi="Times New Roman" w:cs="Times New Roman"/>
          <w:bCs/>
          <w:sz w:val="24"/>
          <w:szCs w:val="24"/>
        </w:rPr>
        <w:t xml:space="preserve"> atlieka savo sąskaita</w:t>
      </w:r>
      <w:bookmarkEnd w:id="2"/>
      <w:r w:rsidR="0036042F" w:rsidRPr="000E7F7C">
        <w:rPr>
          <w:rFonts w:ascii="Times New Roman" w:hAnsi="Times New Roman" w:cs="Times New Roman"/>
          <w:bCs/>
          <w:sz w:val="24"/>
          <w:szCs w:val="24"/>
        </w:rPr>
        <w:t>.</w:t>
      </w:r>
    </w:p>
    <w:p w14:paraId="35BB4843" w14:textId="377C4FDE" w:rsidR="006D0CD8" w:rsidRPr="000E7F7C" w:rsidRDefault="006D0CD8" w:rsidP="006D0CD8">
      <w:pPr>
        <w:spacing w:after="0" w:line="240" w:lineRule="auto"/>
        <w:ind w:firstLine="720"/>
        <w:jc w:val="both"/>
        <w:rPr>
          <w:rFonts w:ascii="Times New Roman" w:hAnsi="Times New Roman" w:cs="Times New Roman"/>
          <w:bCs/>
          <w:sz w:val="24"/>
          <w:szCs w:val="24"/>
          <w14:textOutline w14:w="0" w14:cap="flat" w14:cmpd="sng" w14:algn="ctr">
            <w14:noFill/>
            <w14:prstDash w14:val="solid"/>
            <w14:bevel/>
          </w14:textOutline>
        </w:rPr>
      </w:pPr>
      <w:r w:rsidRPr="000E7F7C">
        <w:rPr>
          <w:rFonts w:ascii="Times New Roman" w:hAnsi="Times New Roman" w:cs="Times New Roman"/>
          <w:sz w:val="24"/>
          <w:szCs w:val="24"/>
        </w:rPr>
        <w:t>4.</w:t>
      </w:r>
      <w:r w:rsidR="00E04422">
        <w:rPr>
          <w:rFonts w:ascii="Times New Roman" w:hAnsi="Times New Roman" w:cs="Times New Roman"/>
          <w:sz w:val="24"/>
          <w:szCs w:val="24"/>
        </w:rPr>
        <w:t>8</w:t>
      </w:r>
      <w:r w:rsidRPr="000E7F7C">
        <w:rPr>
          <w:rFonts w:ascii="Times New Roman" w:hAnsi="Times New Roman" w:cs="Times New Roman"/>
          <w:sz w:val="24"/>
          <w:szCs w:val="24"/>
        </w:rPr>
        <w:t xml:space="preserve">. </w:t>
      </w:r>
      <w:r w:rsidR="00A05658" w:rsidRPr="000E7F7C">
        <w:rPr>
          <w:rFonts w:ascii="Times New Roman" w:hAnsi="Times New Roman" w:cs="Times New Roman"/>
          <w:bCs/>
          <w:sz w:val="24"/>
          <w:szCs w:val="24"/>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A05658" w:rsidRPr="000E7F7C">
        <w:rPr>
          <w:rFonts w:ascii="Times New Roman" w:hAnsi="Times New Roman" w:cs="Times New Roman"/>
          <w:bCs/>
          <w:sz w:val="24"/>
          <w:szCs w:val="24"/>
        </w:rPr>
        <w:t xml:space="preserve"> https://sabis.nbfc.lt/).</w:t>
      </w:r>
      <w:r w:rsidR="00A05658" w:rsidRPr="000E7F7C">
        <w:rPr>
          <w:rFonts w:ascii="Times New Roman" w:hAnsi="Times New Roman" w:cs="Times New Roman"/>
          <w:bCs/>
          <w:sz w:val="24"/>
          <w:szCs w:val="24"/>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3A7D6679" w14:textId="0B5706A2" w:rsidR="006D0CD8" w:rsidRPr="000E7F7C" w:rsidRDefault="006D0CD8" w:rsidP="006D0CD8">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14:textOutline w14:w="0" w14:cap="flat" w14:cmpd="sng" w14:algn="ctr">
            <w14:noFill/>
            <w14:prstDash w14:val="solid"/>
            <w14:bevel/>
          </w14:textOutline>
        </w:rPr>
        <w:t>4.</w:t>
      </w:r>
      <w:r w:rsidR="00E04422">
        <w:rPr>
          <w:rFonts w:ascii="Times New Roman" w:hAnsi="Times New Roman" w:cs="Times New Roman"/>
          <w:bCs/>
          <w:sz w:val="24"/>
          <w:szCs w:val="24"/>
          <w14:textOutline w14:w="0" w14:cap="flat" w14:cmpd="sng" w14:algn="ctr">
            <w14:noFill/>
            <w14:prstDash w14:val="solid"/>
            <w14:bevel/>
          </w14:textOutline>
        </w:rPr>
        <w:t>9</w:t>
      </w:r>
      <w:r w:rsidRPr="000E7F7C">
        <w:rPr>
          <w:rFonts w:ascii="Times New Roman" w:hAnsi="Times New Roman" w:cs="Times New Roman"/>
          <w:bCs/>
          <w:sz w:val="24"/>
          <w:szCs w:val="24"/>
          <w14:textOutline w14:w="0" w14:cap="flat" w14:cmpd="sng" w14:algn="ctr">
            <w14:noFill/>
            <w14:prstDash w14:val="solid"/>
            <w14:bevel/>
          </w14:textOutline>
        </w:rPr>
        <w:t xml:space="preserve">. </w:t>
      </w:r>
      <w:r w:rsidR="0036042F" w:rsidRPr="000E7F7C">
        <w:rPr>
          <w:rFonts w:ascii="Times New Roman" w:hAnsi="Times New Roman" w:cs="Times New Roman"/>
          <w:bCs/>
          <w:sz w:val="24"/>
          <w:szCs w:val="24"/>
        </w:rPr>
        <w:t xml:space="preserve">Užsakovas visas mokėtinas sumas moka pavedimu į Sutartyje nurodytą </w:t>
      </w:r>
      <w:r w:rsidR="00295F50" w:rsidRPr="000E7F7C">
        <w:rPr>
          <w:rFonts w:ascii="Times New Roman" w:hAnsi="Times New Roman" w:cs="Times New Roman"/>
          <w:bCs/>
          <w:sz w:val="24"/>
          <w:szCs w:val="24"/>
        </w:rPr>
        <w:t>Tiekėjo</w:t>
      </w:r>
      <w:r w:rsidR="0036042F" w:rsidRPr="000E7F7C">
        <w:rPr>
          <w:rFonts w:ascii="Times New Roman" w:hAnsi="Times New Roman" w:cs="Times New Roman"/>
          <w:bCs/>
          <w:sz w:val="24"/>
          <w:szCs w:val="24"/>
        </w:rPr>
        <w:t xml:space="preserve"> banko sąskaitą.</w:t>
      </w:r>
    </w:p>
    <w:p w14:paraId="4128D794" w14:textId="175739D1" w:rsidR="006D0CD8" w:rsidRPr="000E7F7C" w:rsidRDefault="006D0CD8" w:rsidP="006D0CD8">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4.</w:t>
      </w:r>
      <w:r w:rsidR="00F017F4" w:rsidRPr="000E7F7C">
        <w:rPr>
          <w:rFonts w:ascii="Times New Roman" w:hAnsi="Times New Roman" w:cs="Times New Roman"/>
          <w:bCs/>
          <w:sz w:val="24"/>
          <w:szCs w:val="24"/>
        </w:rPr>
        <w:t>1</w:t>
      </w:r>
      <w:r w:rsidR="00E04422">
        <w:rPr>
          <w:rFonts w:ascii="Times New Roman" w:hAnsi="Times New Roman" w:cs="Times New Roman"/>
          <w:bCs/>
          <w:sz w:val="24"/>
          <w:szCs w:val="24"/>
        </w:rPr>
        <w:t>0</w:t>
      </w:r>
      <w:r w:rsidRPr="000E7F7C">
        <w:rPr>
          <w:rFonts w:ascii="Times New Roman" w:hAnsi="Times New Roman" w:cs="Times New Roman"/>
          <w:bCs/>
          <w:sz w:val="24"/>
          <w:szCs w:val="24"/>
        </w:rPr>
        <w:t xml:space="preserve">. </w:t>
      </w:r>
      <w:r w:rsidR="0036042F" w:rsidRPr="000E7F7C">
        <w:rPr>
          <w:rFonts w:ascii="Times New Roman" w:hAnsi="Times New Roman" w:cs="Times New Roman"/>
          <w:bCs/>
          <w:sz w:val="24"/>
          <w:szCs w:val="24"/>
        </w:rPr>
        <w:t>Užsakovas numato tiesioginio atsiskaitymo su subtiekėjais galimybę, vadovaujantis šiame punkte nustatyta tvarka. Užsakovas ne vėliau kaip per 3 darbo dienas nuo šios Sutarties</w:t>
      </w:r>
      <w:r w:rsidR="003A0D7F" w:rsidRPr="000E7F7C">
        <w:rPr>
          <w:rFonts w:ascii="Times New Roman" w:hAnsi="Times New Roman" w:cs="Times New Roman"/>
          <w:bCs/>
          <w:sz w:val="24"/>
          <w:szCs w:val="24"/>
        </w:rPr>
        <w:t xml:space="preserve"> </w:t>
      </w:r>
      <w:r w:rsidR="0036042F" w:rsidRPr="000E7F7C">
        <w:rPr>
          <w:rFonts w:ascii="Times New Roman" w:hAnsi="Times New Roman" w:cs="Times New Roman"/>
          <w:bCs/>
          <w:sz w:val="24"/>
          <w:szCs w:val="24"/>
        </w:rPr>
        <w:t>8.1</w:t>
      </w:r>
      <w:r w:rsidR="0036042F" w:rsidRPr="000E7F7C">
        <w:rPr>
          <w:rFonts w:ascii="Times New Roman" w:hAnsi="Times New Roman" w:cs="Times New Roman"/>
          <w:bCs/>
          <w:color w:val="FF0000"/>
          <w:sz w:val="24"/>
          <w:szCs w:val="24"/>
        </w:rPr>
        <w:t xml:space="preserve"> </w:t>
      </w:r>
      <w:r w:rsidR="0036042F" w:rsidRPr="000E7F7C">
        <w:rPr>
          <w:rFonts w:ascii="Times New Roman" w:hAnsi="Times New Roman" w:cs="Times New Roman"/>
          <w:bCs/>
          <w:sz w:val="24"/>
          <w:szCs w:val="24"/>
        </w:rPr>
        <w:t xml:space="preserve">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w:t>
      </w:r>
      <w:r w:rsidR="00295F50" w:rsidRPr="000E7F7C">
        <w:rPr>
          <w:rFonts w:ascii="Times New Roman" w:hAnsi="Times New Roman" w:cs="Times New Roman"/>
          <w:bCs/>
          <w:sz w:val="24"/>
          <w:szCs w:val="24"/>
        </w:rPr>
        <w:t>Tiekėjo</w:t>
      </w:r>
      <w:r w:rsidR="0036042F" w:rsidRPr="000E7F7C">
        <w:rPr>
          <w:rFonts w:ascii="Times New Roman" w:hAnsi="Times New Roman" w:cs="Times New Roman"/>
          <w:bCs/>
          <w:sz w:val="24"/>
          <w:szCs w:val="24"/>
        </w:rPr>
        <w:t xml:space="preserve"> ir jo subtiekėjo, kurioje aprašoma tiesioginio atsiskaitymo su subtiekėju tvarka, kurioje numatoma teisė </w:t>
      </w:r>
      <w:r w:rsidR="00295F50" w:rsidRPr="000E7F7C">
        <w:rPr>
          <w:rFonts w:ascii="Times New Roman" w:hAnsi="Times New Roman" w:cs="Times New Roman"/>
          <w:bCs/>
          <w:sz w:val="24"/>
          <w:szCs w:val="24"/>
        </w:rPr>
        <w:t>Tiekėjui</w:t>
      </w:r>
      <w:r w:rsidR="0036042F" w:rsidRPr="000E7F7C">
        <w:rPr>
          <w:rFonts w:ascii="Times New Roman" w:hAnsi="Times New Roman" w:cs="Times New Roman"/>
          <w:bCs/>
          <w:sz w:val="24"/>
          <w:szCs w:val="24"/>
        </w:rPr>
        <w:t xml:space="preserve"> prieštarauti nepagrįstiems mokėjimas subtiekėjui.</w:t>
      </w:r>
    </w:p>
    <w:p w14:paraId="4F05CAEA" w14:textId="44BBD852" w:rsidR="006F677A" w:rsidRPr="000E7F7C" w:rsidRDefault="006D0CD8" w:rsidP="006F677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4.</w:t>
      </w:r>
      <w:r w:rsidR="00F017F4" w:rsidRPr="000E7F7C">
        <w:rPr>
          <w:rFonts w:ascii="Times New Roman" w:hAnsi="Times New Roman" w:cs="Times New Roman"/>
          <w:bCs/>
          <w:sz w:val="24"/>
          <w:szCs w:val="24"/>
        </w:rPr>
        <w:t>1</w:t>
      </w:r>
      <w:r w:rsidR="00E04422">
        <w:rPr>
          <w:rFonts w:ascii="Times New Roman" w:hAnsi="Times New Roman" w:cs="Times New Roman"/>
          <w:bCs/>
          <w:sz w:val="24"/>
          <w:szCs w:val="24"/>
        </w:rPr>
        <w:t>1</w:t>
      </w:r>
      <w:r w:rsidRPr="000E7F7C">
        <w:rPr>
          <w:rFonts w:ascii="Times New Roman" w:hAnsi="Times New Roman" w:cs="Times New Roman"/>
          <w:bCs/>
          <w:sz w:val="24"/>
          <w:szCs w:val="24"/>
        </w:rPr>
        <w:t xml:space="preserve">. </w:t>
      </w:r>
      <w:r w:rsidR="00D4129E" w:rsidRPr="000E7F7C">
        <w:rPr>
          <w:rFonts w:ascii="Times New Roman" w:hAnsi="Times New Roman" w:cs="Times New Roman"/>
          <w:bCs/>
          <w:sz w:val="24"/>
          <w:szCs w:val="24"/>
        </w:rPr>
        <w:t xml:space="preserve">Tiekėjui už tinkamai atliktus Darbus yra sumokama ne daugiau kaip 95 % (devyniasdešimt penki procentai) atliktų darbų kainos. Likusieji 5 % (penki procentai) sumokami po galutinio Akto ir Tiekėjo atliktų Darbų perdavimo Užsakovui akto pasirašymo dienos, Užsakovui gavus Defektų ištaisymo </w:t>
      </w:r>
      <w:r w:rsidR="00D4129E" w:rsidRPr="000E7F7C">
        <w:rPr>
          <w:rFonts w:ascii="Times New Roman" w:hAnsi="Times New Roman" w:cs="Times New Roman"/>
          <w:bCs/>
          <w:sz w:val="24"/>
          <w:szCs w:val="24"/>
        </w:rPr>
        <w:lastRenderedPageBreak/>
        <w:t xml:space="preserve">garantiniu laikotarpiu užtikrinimą arba sulaikius mokėjimą visam garantiniam Defektų ištaisymo laikotarpiui – </w:t>
      </w:r>
      <w:r w:rsidR="009F2A32" w:rsidRPr="000E7F7C">
        <w:rPr>
          <w:rFonts w:ascii="Times New Roman" w:hAnsi="Times New Roman" w:cs="Times New Roman"/>
          <w:bCs/>
          <w:sz w:val="24"/>
          <w:szCs w:val="24"/>
        </w:rPr>
        <w:t>S</w:t>
      </w:r>
      <w:r w:rsidR="00D4129E" w:rsidRPr="000E7F7C">
        <w:rPr>
          <w:rFonts w:ascii="Times New Roman" w:hAnsi="Times New Roman" w:cs="Times New Roman"/>
          <w:bCs/>
          <w:sz w:val="24"/>
          <w:szCs w:val="24"/>
        </w:rPr>
        <w:t xml:space="preserve">utarties </w:t>
      </w:r>
      <w:r w:rsidR="002660D9" w:rsidRPr="000E7F7C">
        <w:rPr>
          <w:rFonts w:ascii="Times New Roman" w:hAnsi="Times New Roman" w:cs="Times New Roman"/>
          <w:bCs/>
          <w:sz w:val="24"/>
          <w:szCs w:val="24"/>
        </w:rPr>
        <w:t>7.2</w:t>
      </w:r>
      <w:r w:rsidR="007C44E2" w:rsidRPr="000E7F7C">
        <w:rPr>
          <w:rFonts w:ascii="Times New Roman" w:hAnsi="Times New Roman" w:cs="Times New Roman"/>
          <w:bCs/>
          <w:sz w:val="24"/>
          <w:szCs w:val="24"/>
        </w:rPr>
        <w:t>4</w:t>
      </w:r>
      <w:r w:rsidR="00D4129E" w:rsidRPr="000E7F7C">
        <w:rPr>
          <w:rFonts w:ascii="Times New Roman" w:hAnsi="Times New Roman" w:cs="Times New Roman"/>
          <w:bCs/>
          <w:sz w:val="24"/>
          <w:szCs w:val="24"/>
        </w:rPr>
        <w:t xml:space="preserve"> punkte nustatyta tvarka.</w:t>
      </w:r>
    </w:p>
    <w:p w14:paraId="34BC7C97" w14:textId="77777777" w:rsidR="006F677A" w:rsidRPr="000E7F7C" w:rsidRDefault="006F677A" w:rsidP="006F677A">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 xml:space="preserve">5. </w:t>
      </w:r>
      <w:r w:rsidR="006D162F" w:rsidRPr="000E7F7C">
        <w:rPr>
          <w:rFonts w:ascii="Times New Roman" w:hAnsi="Times New Roman" w:cs="Times New Roman"/>
          <w:b/>
          <w:sz w:val="24"/>
          <w:szCs w:val="24"/>
        </w:rPr>
        <w:t>SUSIRAŠINĖJIMAS</w:t>
      </w:r>
    </w:p>
    <w:p w14:paraId="544BB9F8" w14:textId="32DD4621" w:rsidR="006F677A" w:rsidRPr="000E7F7C" w:rsidRDefault="006F677A" w:rsidP="006F677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t xml:space="preserve">5.1. </w:t>
      </w:r>
      <w:r w:rsidR="006D162F" w:rsidRPr="000E7F7C">
        <w:rPr>
          <w:rFonts w:ascii="Times New Roman" w:hAnsi="Times New Roman" w:cs="Times New Roman"/>
          <w:bCs/>
          <w:sz w:val="24"/>
          <w:szCs w:val="24"/>
        </w:rPr>
        <w:t xml:space="preserve">Užsakovo ir </w:t>
      </w:r>
      <w:r w:rsidR="00295F50" w:rsidRPr="000E7F7C">
        <w:rPr>
          <w:rFonts w:ascii="Times New Roman" w:hAnsi="Times New Roman" w:cs="Times New Roman"/>
          <w:bCs/>
          <w:sz w:val="24"/>
          <w:szCs w:val="24"/>
        </w:rPr>
        <w:t>Tiekėjas</w:t>
      </w:r>
      <w:r w:rsidR="006D162F" w:rsidRPr="000E7F7C">
        <w:rPr>
          <w:rFonts w:ascii="Times New Roman" w:hAnsi="Times New Roman" w:cs="Times New Roman"/>
          <w:bCs/>
          <w:sz w:val="24"/>
          <w:szCs w:val="24"/>
        </w:rPr>
        <w:t xml:space="preserve"> vienas kitam siunčiami pranešimai turi būti raštiški. Siunčiami pranešimai turi būti siunčiami paštu, elektroniniu paštu arba įteikiami asmeniškai Sutartyje Šalių nurodytais adresais. Jei adresatas raštu praneša kitą adresą, tai dokumentai privalo būti pristatomi naujuoju adresu.</w:t>
      </w:r>
    </w:p>
    <w:p w14:paraId="2A20533D" w14:textId="77777777" w:rsidR="006F677A" w:rsidRPr="000E7F7C" w:rsidRDefault="006F677A" w:rsidP="006F677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5.2. </w:t>
      </w:r>
      <w:r w:rsidR="006D162F" w:rsidRPr="000E7F7C">
        <w:rPr>
          <w:rFonts w:ascii="Times New Roman" w:hAnsi="Times New Roman" w:cs="Times New Roman"/>
          <w:bCs/>
          <w:sz w:val="24"/>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355C4807" w14:textId="77777777" w:rsidR="006F677A" w:rsidRPr="000E7F7C" w:rsidRDefault="006F677A" w:rsidP="006F677A">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 xml:space="preserve">6. </w:t>
      </w:r>
      <w:r w:rsidR="006D162F" w:rsidRPr="000E7F7C">
        <w:rPr>
          <w:rFonts w:ascii="Times New Roman" w:hAnsi="Times New Roman" w:cs="Times New Roman"/>
          <w:b/>
          <w:sz w:val="24"/>
          <w:szCs w:val="24"/>
        </w:rPr>
        <w:t>UŽSAKOVO TEISĖS IR PAREIGOS</w:t>
      </w:r>
    </w:p>
    <w:p w14:paraId="52A1BBE7" w14:textId="77777777" w:rsidR="006F677A" w:rsidRPr="000E7F7C" w:rsidRDefault="006F677A" w:rsidP="006F677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t xml:space="preserve">6.1. </w:t>
      </w:r>
      <w:r w:rsidR="006D162F" w:rsidRPr="000E7F7C">
        <w:rPr>
          <w:rFonts w:ascii="Times New Roman" w:hAnsi="Times New Roman" w:cs="Times New Roman"/>
          <w:bCs/>
          <w:sz w:val="24"/>
          <w:szCs w:val="24"/>
        </w:rPr>
        <w:t xml:space="preserve">Užsakovas turi nedelsdamas suteikti </w:t>
      </w:r>
      <w:r w:rsidR="00295F50" w:rsidRPr="000E7F7C">
        <w:rPr>
          <w:rFonts w:ascii="Times New Roman" w:hAnsi="Times New Roman" w:cs="Times New Roman"/>
          <w:bCs/>
          <w:sz w:val="24"/>
          <w:szCs w:val="24"/>
        </w:rPr>
        <w:t>Tiekėjui</w:t>
      </w:r>
      <w:r w:rsidR="006D162F" w:rsidRPr="000E7F7C">
        <w:rPr>
          <w:rFonts w:ascii="Times New Roman" w:hAnsi="Times New Roman" w:cs="Times New Roman"/>
          <w:bCs/>
          <w:sz w:val="24"/>
          <w:szCs w:val="24"/>
        </w:rPr>
        <w:t xml:space="preserve"> visą turimą informaciją kuri reikalingą Sutarčiai vykdyti.</w:t>
      </w:r>
    </w:p>
    <w:p w14:paraId="507CFE29" w14:textId="77777777" w:rsidR="006F677A" w:rsidRPr="000E7F7C" w:rsidRDefault="006F677A" w:rsidP="006F677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6.2. </w:t>
      </w:r>
      <w:r w:rsidR="006D162F" w:rsidRPr="000E7F7C">
        <w:rPr>
          <w:rFonts w:ascii="Times New Roman" w:hAnsi="Times New Roman" w:cs="Times New Roman"/>
          <w:bCs/>
          <w:sz w:val="24"/>
          <w:szCs w:val="24"/>
        </w:rPr>
        <w:t xml:space="preserve">Užsakovas bendradarbiauja su </w:t>
      </w:r>
      <w:r w:rsidR="00295F50" w:rsidRPr="000E7F7C">
        <w:rPr>
          <w:rFonts w:ascii="Times New Roman" w:hAnsi="Times New Roman" w:cs="Times New Roman"/>
          <w:bCs/>
          <w:sz w:val="24"/>
          <w:szCs w:val="24"/>
        </w:rPr>
        <w:t>Tiekėju</w:t>
      </w:r>
      <w:r w:rsidR="006D162F" w:rsidRPr="000E7F7C">
        <w:rPr>
          <w:rFonts w:ascii="Times New Roman" w:hAnsi="Times New Roman" w:cs="Times New Roman"/>
          <w:bCs/>
          <w:sz w:val="24"/>
          <w:szCs w:val="24"/>
        </w:rPr>
        <w:t xml:space="preserve"> ir suteikia jam visą informaciją, kurios pastarasis pagrįstai prašo, kad galėtų vykdyti Sutartį.</w:t>
      </w:r>
    </w:p>
    <w:p w14:paraId="7B74760E" w14:textId="77777777" w:rsidR="006F677A" w:rsidRPr="000E7F7C" w:rsidRDefault="006F677A" w:rsidP="006F677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6.3. </w:t>
      </w:r>
      <w:r w:rsidR="006D162F" w:rsidRPr="000E7F7C">
        <w:rPr>
          <w:rFonts w:ascii="Times New Roman" w:hAnsi="Times New Roman" w:cs="Times New Roman"/>
          <w:bCs/>
          <w:sz w:val="24"/>
          <w:szCs w:val="24"/>
        </w:rPr>
        <w:t>Užsakovas turi teisę duoti nurodymus ar instrukcijas, siekdama užtikrinti tinkamą darbų atlikimą.</w:t>
      </w:r>
    </w:p>
    <w:p w14:paraId="5EB3C0E4" w14:textId="77777777" w:rsidR="00153A6E" w:rsidRPr="000E7F7C" w:rsidRDefault="006F677A"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6.4. </w:t>
      </w:r>
      <w:r w:rsidR="006D162F" w:rsidRPr="000E7F7C">
        <w:rPr>
          <w:rFonts w:ascii="Times New Roman" w:hAnsi="Times New Roman" w:cs="Times New Roman"/>
          <w:bCs/>
          <w:sz w:val="24"/>
          <w:szCs w:val="24"/>
        </w:rPr>
        <w:t xml:space="preserve">Užsakovas privalo Sutartyje nustatytomis sąlygomis ir tvarka laiku apmokėti </w:t>
      </w:r>
      <w:r w:rsidR="00295F50" w:rsidRPr="000E7F7C">
        <w:rPr>
          <w:rFonts w:ascii="Times New Roman" w:hAnsi="Times New Roman" w:cs="Times New Roman"/>
          <w:bCs/>
          <w:sz w:val="24"/>
          <w:szCs w:val="24"/>
        </w:rPr>
        <w:t>Tiekėjo</w:t>
      </w:r>
      <w:r w:rsidR="006D162F" w:rsidRPr="000E7F7C">
        <w:rPr>
          <w:rFonts w:ascii="Times New Roman" w:hAnsi="Times New Roman" w:cs="Times New Roman"/>
          <w:bCs/>
          <w:sz w:val="24"/>
          <w:szCs w:val="24"/>
        </w:rPr>
        <w:t xml:space="preserve"> pateiktas sąskaitas.</w:t>
      </w:r>
    </w:p>
    <w:p w14:paraId="09EF0353" w14:textId="77777777" w:rsidR="00153A6E" w:rsidRPr="000E7F7C" w:rsidRDefault="00153A6E" w:rsidP="009432E3">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 xml:space="preserve">7. </w:t>
      </w:r>
      <w:r w:rsidR="00295F50" w:rsidRPr="000E7F7C">
        <w:rPr>
          <w:rFonts w:ascii="Times New Roman" w:hAnsi="Times New Roman" w:cs="Times New Roman"/>
          <w:b/>
          <w:sz w:val="24"/>
          <w:szCs w:val="24"/>
        </w:rPr>
        <w:t>TIEKĖJO</w:t>
      </w:r>
      <w:r w:rsidR="00347BB5" w:rsidRPr="000E7F7C">
        <w:rPr>
          <w:rFonts w:ascii="Times New Roman" w:hAnsi="Times New Roman" w:cs="Times New Roman"/>
          <w:b/>
          <w:sz w:val="24"/>
          <w:szCs w:val="24"/>
        </w:rPr>
        <w:t xml:space="preserve"> TEISĖS IR PAREIGOS</w:t>
      </w:r>
    </w:p>
    <w:p w14:paraId="70C56612"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t xml:space="preserve">7.1.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laikosi visų galiojančių įstatymų ir kitų teisės aktų nuostatų ir užtikrina, kad darbuotojai jų laikytųsi.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garantuoja Užsakovui nuostolių atlyginimą, jei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jo ar jo darbuotojai nesilaikytų minėtųjų įstatymų ir kitų teisės aktų ir dėl to būtų pateikti kokie nors reikalavimai ar pradėti procesiniai veiksmai.</w:t>
      </w:r>
    </w:p>
    <w:p w14:paraId="359CE276" w14:textId="3A7E83FF"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7.2. </w:t>
      </w:r>
      <w:r w:rsidR="00CE7B7F" w:rsidRPr="000E7F7C">
        <w:rPr>
          <w:rFonts w:ascii="Times New Roman" w:hAnsi="Times New Roman" w:cs="Times New Roman"/>
          <w:bCs/>
          <w:sz w:val="24"/>
          <w:szCs w:val="24"/>
        </w:rPr>
        <w:t xml:space="preserve">Tiekėjas per </w:t>
      </w:r>
      <w:r w:rsidR="00807A2A" w:rsidRPr="000E7F7C">
        <w:rPr>
          <w:rFonts w:ascii="Times New Roman" w:hAnsi="Times New Roman" w:cs="Times New Roman"/>
          <w:bCs/>
          <w:sz w:val="24"/>
          <w:szCs w:val="24"/>
        </w:rPr>
        <w:t>10</w:t>
      </w:r>
      <w:r w:rsidR="00CE7B7F" w:rsidRPr="000E7F7C">
        <w:rPr>
          <w:rFonts w:ascii="Times New Roman" w:hAnsi="Times New Roman" w:cs="Times New Roman"/>
          <w:bCs/>
          <w:sz w:val="24"/>
          <w:szCs w:val="24"/>
        </w:rPr>
        <w:t xml:space="preserve"> darbo dienas nuo </w:t>
      </w:r>
      <w:r w:rsidR="003A08EE" w:rsidRPr="000E7F7C">
        <w:rPr>
          <w:rFonts w:ascii="Times New Roman" w:hAnsi="Times New Roman" w:cs="Times New Roman"/>
          <w:bCs/>
          <w:sz w:val="24"/>
          <w:szCs w:val="24"/>
        </w:rPr>
        <w:t>S</w:t>
      </w:r>
      <w:r w:rsidR="00CE7B7F" w:rsidRPr="000E7F7C">
        <w:rPr>
          <w:rFonts w:ascii="Times New Roman" w:hAnsi="Times New Roman" w:cs="Times New Roman"/>
          <w:bCs/>
          <w:sz w:val="24"/>
          <w:szCs w:val="24"/>
        </w:rPr>
        <w:t xml:space="preserve">utarties pasirašymo dienos privalo pateikti </w:t>
      </w:r>
      <w:r w:rsidR="003A08EE" w:rsidRPr="000E7F7C">
        <w:rPr>
          <w:rFonts w:ascii="Times New Roman" w:hAnsi="Times New Roman" w:cs="Times New Roman"/>
          <w:bCs/>
          <w:sz w:val="24"/>
          <w:szCs w:val="24"/>
        </w:rPr>
        <w:t>S</w:t>
      </w:r>
      <w:r w:rsidR="00CE7B7F" w:rsidRPr="000E7F7C">
        <w:rPr>
          <w:rFonts w:ascii="Times New Roman" w:hAnsi="Times New Roman" w:cs="Times New Roman"/>
          <w:bCs/>
          <w:sz w:val="24"/>
          <w:szCs w:val="24"/>
        </w:rPr>
        <w:t xml:space="preserve">utarties įvykdymo užtikrinimą, kurio vertė ne mažesnė kaip 5 % nuo pradinės </w:t>
      </w:r>
      <w:r w:rsidR="003A08EE" w:rsidRPr="000E7F7C">
        <w:rPr>
          <w:rFonts w:ascii="Times New Roman" w:hAnsi="Times New Roman" w:cs="Times New Roman"/>
          <w:bCs/>
          <w:sz w:val="24"/>
          <w:szCs w:val="24"/>
        </w:rPr>
        <w:t>S</w:t>
      </w:r>
      <w:r w:rsidR="00CE7B7F" w:rsidRPr="000E7F7C">
        <w:rPr>
          <w:rFonts w:ascii="Times New Roman" w:hAnsi="Times New Roman" w:cs="Times New Roman"/>
          <w:bCs/>
          <w:sz w:val="24"/>
          <w:szCs w:val="24"/>
        </w:rPr>
        <w:t xml:space="preserve">utarties vertės be PVM. Užtikrinimas turi būti besąlyginis ir neatšaukiamas ir galioti iki visiško Tiekėjo įsipareigojimų Užsakovui įvykdymo iki bus pateiktas reikalavimus atitinkantis defektų ištaisymo garantiniu laikotarpiu užtikrinimas, nurodytas </w:t>
      </w:r>
      <w:r w:rsidR="003A08EE" w:rsidRPr="000E7F7C">
        <w:rPr>
          <w:rFonts w:ascii="Times New Roman" w:hAnsi="Times New Roman" w:cs="Times New Roman"/>
          <w:bCs/>
          <w:sz w:val="24"/>
          <w:szCs w:val="24"/>
        </w:rPr>
        <w:t xml:space="preserve">Sutarties </w:t>
      </w:r>
      <w:r w:rsidR="00CE7B7F" w:rsidRPr="000E7F7C">
        <w:rPr>
          <w:rFonts w:ascii="Times New Roman" w:hAnsi="Times New Roman" w:cs="Times New Roman"/>
          <w:bCs/>
          <w:sz w:val="24"/>
          <w:szCs w:val="24"/>
        </w:rPr>
        <w:t>7.2</w:t>
      </w:r>
      <w:r w:rsidR="007C44E2" w:rsidRPr="000E7F7C">
        <w:rPr>
          <w:rFonts w:ascii="Times New Roman" w:hAnsi="Times New Roman" w:cs="Times New Roman"/>
          <w:bCs/>
          <w:sz w:val="24"/>
          <w:szCs w:val="24"/>
        </w:rPr>
        <w:t>4</w:t>
      </w:r>
      <w:r w:rsidR="00CE7B7F" w:rsidRPr="000E7F7C">
        <w:rPr>
          <w:rFonts w:ascii="Times New Roman" w:hAnsi="Times New Roman" w:cs="Times New Roman"/>
          <w:bCs/>
          <w:sz w:val="24"/>
          <w:szCs w:val="24"/>
        </w:rPr>
        <w:t xml:space="preserve"> punkte, tačiau ne trumpiau kaip iki 30 (trisdešimtos) kalendorinės dienos po </w:t>
      </w:r>
      <w:r w:rsidR="003A08EE" w:rsidRPr="000E7F7C">
        <w:rPr>
          <w:rFonts w:ascii="Times New Roman" w:hAnsi="Times New Roman" w:cs="Times New Roman"/>
          <w:bCs/>
          <w:sz w:val="24"/>
          <w:szCs w:val="24"/>
        </w:rPr>
        <w:t>S</w:t>
      </w:r>
      <w:r w:rsidR="00CE7B7F" w:rsidRPr="000E7F7C">
        <w:rPr>
          <w:rFonts w:ascii="Times New Roman" w:hAnsi="Times New Roman" w:cs="Times New Roman"/>
          <w:bCs/>
          <w:sz w:val="24"/>
          <w:szCs w:val="24"/>
        </w:rPr>
        <w:t xml:space="preserve">utartyje numatyto vėliausio Tiekėjo sutartinių įsipareigojimų vykdymo termino pabaigos. Pateikiama pirmo pareikalavimo Užsakovo naudai išduota Banko garantija arba draudimo bendrovės laidavimas arba tokios pat vertės mokėjimas į Užsakovo sąskaitą. Kai </w:t>
      </w:r>
      <w:r w:rsidR="003A08EE" w:rsidRPr="000E7F7C">
        <w:rPr>
          <w:rFonts w:ascii="Times New Roman" w:hAnsi="Times New Roman" w:cs="Times New Roman"/>
          <w:bCs/>
          <w:sz w:val="24"/>
          <w:szCs w:val="24"/>
        </w:rPr>
        <w:t>S</w:t>
      </w:r>
      <w:r w:rsidR="00CE7B7F" w:rsidRPr="000E7F7C">
        <w:rPr>
          <w:rFonts w:ascii="Times New Roman" w:hAnsi="Times New Roman" w:cs="Times New Roman"/>
          <w:bCs/>
          <w:sz w:val="24"/>
          <w:szCs w:val="24"/>
        </w:rPr>
        <w:t xml:space="preserve">utarties trukmė ilgesnė nei metai, Tiekėjas gali pateikti dalinį tokios pat vertės </w:t>
      </w:r>
      <w:r w:rsidR="003A08EE" w:rsidRPr="000E7F7C">
        <w:rPr>
          <w:rFonts w:ascii="Times New Roman" w:hAnsi="Times New Roman" w:cs="Times New Roman"/>
          <w:bCs/>
          <w:sz w:val="24"/>
          <w:szCs w:val="24"/>
        </w:rPr>
        <w:t>S</w:t>
      </w:r>
      <w:r w:rsidR="00CE7B7F" w:rsidRPr="000E7F7C">
        <w:rPr>
          <w:rFonts w:ascii="Times New Roman" w:hAnsi="Times New Roman" w:cs="Times New Roman"/>
          <w:bCs/>
          <w:sz w:val="24"/>
          <w:szCs w:val="24"/>
        </w:rPr>
        <w:t xml:space="preserve">utarties įvykdymo užtikrinimą, ne trumpesniam nei metų laikotarpiui. Tokiu atveju, naują </w:t>
      </w:r>
      <w:r w:rsidR="003A08EE" w:rsidRPr="000E7F7C">
        <w:rPr>
          <w:rFonts w:ascii="Times New Roman" w:hAnsi="Times New Roman" w:cs="Times New Roman"/>
          <w:bCs/>
          <w:sz w:val="24"/>
          <w:szCs w:val="24"/>
        </w:rPr>
        <w:t>S</w:t>
      </w:r>
      <w:r w:rsidR="00CE7B7F" w:rsidRPr="000E7F7C">
        <w:rPr>
          <w:rFonts w:ascii="Times New Roman" w:hAnsi="Times New Roman" w:cs="Times New Roman"/>
          <w:bCs/>
          <w:sz w:val="24"/>
          <w:szCs w:val="24"/>
        </w:rPr>
        <w:t xml:space="preserve">utarties įvykdymo užtikrinimą Tiekėjas privalo pateikti ne vėliau nei pasibaigia anksčiau pateikto </w:t>
      </w:r>
      <w:r w:rsidR="003A08EE" w:rsidRPr="000E7F7C">
        <w:rPr>
          <w:rFonts w:ascii="Times New Roman" w:hAnsi="Times New Roman" w:cs="Times New Roman"/>
          <w:bCs/>
          <w:sz w:val="24"/>
          <w:szCs w:val="24"/>
        </w:rPr>
        <w:t>S</w:t>
      </w:r>
      <w:r w:rsidR="00CE7B7F" w:rsidRPr="000E7F7C">
        <w:rPr>
          <w:rFonts w:ascii="Times New Roman" w:hAnsi="Times New Roman" w:cs="Times New Roman"/>
          <w:bCs/>
          <w:sz w:val="24"/>
          <w:szCs w:val="24"/>
        </w:rPr>
        <w:t>utarties įvykdymo užtikrinimo galiojimas. Šalims raštiškai sutarus atlikti papildomus Darbus, Tiekėjas per 5 darbo dienas nuo susitarimo pasirašymo dienos privalo pateikti Užsakovui šių darbų įvykdymo užtikrinimą, kurio vertė ne mažesnė kaip 5 % nuo papildomų Darbų vertės</w:t>
      </w:r>
      <w:r w:rsidR="003A08EE" w:rsidRPr="000E7F7C">
        <w:rPr>
          <w:rFonts w:ascii="Times New Roman" w:hAnsi="Times New Roman" w:cs="Times New Roman"/>
          <w:bCs/>
          <w:sz w:val="24"/>
          <w:szCs w:val="24"/>
        </w:rPr>
        <w:t xml:space="preserve"> be PVM</w:t>
      </w:r>
      <w:r w:rsidR="00CE7B7F" w:rsidRPr="000E7F7C">
        <w:rPr>
          <w:rFonts w:ascii="Times New Roman" w:hAnsi="Times New Roman" w:cs="Times New Roman"/>
          <w:bCs/>
          <w:sz w:val="24"/>
          <w:szCs w:val="24"/>
        </w:rPr>
        <w:t xml:space="preserve">. </w:t>
      </w:r>
    </w:p>
    <w:p w14:paraId="39B88F71"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7.3.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turi vykdyti teisėtus Užsakovo nurodymus. Jei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mano, kad Užsakovo nurodymai viršija Sutarties reikalavimus, jis apie tai praneša Užsakovui per 5 (penkias) kalendorines dienas nuo tokio nurodymo gavimo dienos. </w:t>
      </w:r>
    </w:p>
    <w:p w14:paraId="03EA3BB8"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7.4.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6EC6953D"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7.5. </w:t>
      </w:r>
      <w:r w:rsidR="000C1689" w:rsidRPr="000E7F7C">
        <w:rPr>
          <w:rFonts w:ascii="Times New Roman" w:hAnsi="Times New Roman" w:cs="Times New Roman"/>
          <w:bCs/>
          <w:sz w:val="24"/>
          <w:szCs w:val="24"/>
        </w:rPr>
        <w:t>Tiekėjas turi vykdyti</w:t>
      </w:r>
      <w:r w:rsidR="00347BB5" w:rsidRPr="000E7F7C">
        <w:rPr>
          <w:rFonts w:ascii="Times New Roman" w:hAnsi="Times New Roman" w:cs="Times New Roman"/>
          <w:bCs/>
          <w:sz w:val="24"/>
          <w:szCs w:val="24"/>
        </w:rPr>
        <w:t xml:space="preserve"> ir užbaigti Darbus pagal Sutartį, vadovaudamasis techninėmis specifikacijomi</w:t>
      </w:r>
      <w:r w:rsidR="008F574B" w:rsidRPr="000E7F7C">
        <w:rPr>
          <w:rFonts w:ascii="Times New Roman" w:hAnsi="Times New Roman" w:cs="Times New Roman"/>
          <w:bCs/>
          <w:sz w:val="24"/>
          <w:szCs w:val="24"/>
        </w:rPr>
        <w:t>s</w:t>
      </w:r>
      <w:r w:rsidR="00347BB5" w:rsidRPr="000E7F7C">
        <w:rPr>
          <w:rFonts w:ascii="Times New Roman" w:hAnsi="Times New Roman" w:cs="Times New Roman"/>
          <w:bCs/>
          <w:sz w:val="24"/>
          <w:szCs w:val="24"/>
        </w:rPr>
        <w:t>, kitais pirkimo dokumentais, Lietuvos Respublikoje galiojančių įstatymų, poįstatyminių aktų, normatyvinių statybos techninių dokumentų ir Statybos techninių reglamentų reikalavimų</w:t>
      </w:r>
      <w:r w:rsidR="008F574B" w:rsidRPr="000E7F7C">
        <w:rPr>
          <w:rFonts w:ascii="Times New Roman" w:hAnsi="Times New Roman" w:cs="Times New Roman"/>
          <w:bCs/>
          <w:sz w:val="24"/>
          <w:szCs w:val="24"/>
        </w:rPr>
        <w:t xml:space="preserve"> (</w:t>
      </w:r>
      <w:r w:rsidR="008F574B" w:rsidRPr="000E7F7C">
        <w:rPr>
          <w:rFonts w:ascii="Times New Roman" w:hAnsi="Times New Roman" w:cs="Times New Roman"/>
          <w:bCs/>
          <w:i/>
          <w:iCs/>
          <w:sz w:val="24"/>
          <w:szCs w:val="24"/>
        </w:rPr>
        <w:t>jeigu taikoma</w:t>
      </w:r>
      <w:r w:rsidR="008F574B" w:rsidRPr="000E7F7C">
        <w:rPr>
          <w:rFonts w:ascii="Times New Roman" w:hAnsi="Times New Roman" w:cs="Times New Roman"/>
          <w:bCs/>
          <w:sz w:val="24"/>
          <w:szCs w:val="24"/>
        </w:rPr>
        <w:t>)</w:t>
      </w:r>
      <w:r w:rsidR="00347BB5" w:rsidRPr="000E7F7C">
        <w:rPr>
          <w:rFonts w:ascii="Times New Roman" w:hAnsi="Times New Roman" w:cs="Times New Roman"/>
          <w:bCs/>
          <w:sz w:val="24"/>
          <w:szCs w:val="24"/>
        </w:rPr>
        <w:t>.</w:t>
      </w:r>
    </w:p>
    <w:p w14:paraId="46768063"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7.6.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privalo užtikrinti, kad jis ir bet kurie asmenys, veikiantys </w:t>
      </w:r>
      <w:r w:rsidR="00213D3D" w:rsidRPr="000E7F7C">
        <w:rPr>
          <w:rFonts w:ascii="Times New Roman" w:hAnsi="Times New Roman" w:cs="Times New Roman"/>
          <w:bCs/>
          <w:sz w:val="24"/>
          <w:szCs w:val="24"/>
        </w:rPr>
        <w:t>Tiekėjo</w:t>
      </w:r>
      <w:r w:rsidR="00347BB5" w:rsidRPr="000E7F7C">
        <w:rPr>
          <w:rFonts w:ascii="Times New Roman" w:hAnsi="Times New Roman" w:cs="Times New Roman"/>
          <w:bCs/>
          <w:sz w:val="24"/>
          <w:szCs w:val="24"/>
        </w:rPr>
        <w:t xml:space="preserve"> vardu, yra gavę visus būtinus leidimus, kvalifikacijos atestacijos pažymėjimus ar kitokius dokumentus, leidžiančius užsiimti šioje Sutartyje nustatyta veikla, kuri yra </w:t>
      </w:r>
      <w:r w:rsidR="00213D3D" w:rsidRPr="000E7F7C">
        <w:rPr>
          <w:rFonts w:ascii="Times New Roman" w:hAnsi="Times New Roman" w:cs="Times New Roman"/>
          <w:bCs/>
          <w:sz w:val="24"/>
          <w:szCs w:val="24"/>
        </w:rPr>
        <w:t>Tiekėjo</w:t>
      </w:r>
      <w:r w:rsidR="00347BB5" w:rsidRPr="000E7F7C">
        <w:rPr>
          <w:rFonts w:ascii="Times New Roman" w:hAnsi="Times New Roman" w:cs="Times New Roman"/>
          <w:bCs/>
          <w:sz w:val="24"/>
          <w:szCs w:val="24"/>
        </w:rPr>
        <w:t xml:space="preserve"> sutartinių įsipareigojimų dalis.</w:t>
      </w:r>
    </w:p>
    <w:p w14:paraId="63DE4D0E"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lastRenderedPageBreak/>
        <w:t xml:space="preserve">7.7.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dali Darbų gali perduoti Subtiekėjams.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yra atsakingas už Subtiekėjo, jo įgaliotų atstovų ir darbuotojų veiksmus arba neveikimą taip, kaip atsakytų už savo paties veiksmus ar neveikimą.</w:t>
      </w:r>
    </w:p>
    <w:p w14:paraId="40E045EE"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7.8.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privalo apsaugoti Užsakovo turtą nuo nuostolių, apgadinimo ar sunaikinimo, atsiradusių dėl </w:t>
      </w:r>
      <w:r w:rsidR="00213D3D" w:rsidRPr="000E7F7C">
        <w:rPr>
          <w:rFonts w:ascii="Times New Roman" w:hAnsi="Times New Roman" w:cs="Times New Roman"/>
          <w:bCs/>
          <w:sz w:val="24"/>
          <w:szCs w:val="24"/>
        </w:rPr>
        <w:t>Tiekėjo</w:t>
      </w:r>
      <w:r w:rsidR="00347BB5" w:rsidRPr="000E7F7C">
        <w:rPr>
          <w:rFonts w:ascii="Times New Roman" w:hAnsi="Times New Roman" w:cs="Times New Roman"/>
          <w:bCs/>
          <w:sz w:val="24"/>
          <w:szCs w:val="24"/>
        </w:rPr>
        <w:t xml:space="preserve"> veiksmų.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vykdydamas Darbus, turi imtis visų būtinų atsargumo priemonių, kad </w:t>
      </w:r>
      <w:r w:rsidR="00213D3D" w:rsidRPr="000E7F7C">
        <w:rPr>
          <w:rFonts w:ascii="Times New Roman" w:hAnsi="Times New Roman" w:cs="Times New Roman"/>
          <w:bCs/>
          <w:sz w:val="24"/>
          <w:szCs w:val="24"/>
        </w:rPr>
        <w:t>Tiekėjo</w:t>
      </w:r>
      <w:r w:rsidR="00347BB5" w:rsidRPr="000E7F7C">
        <w:rPr>
          <w:rFonts w:ascii="Times New Roman" w:hAnsi="Times New Roman" w:cs="Times New Roman"/>
          <w:bCs/>
          <w:sz w:val="24"/>
          <w:szCs w:val="24"/>
        </w:rPr>
        <w:t xml:space="preserve"> įrengimai ir personalas būtų tik </w:t>
      </w:r>
      <w:r w:rsidR="00C94492" w:rsidRPr="000E7F7C">
        <w:rPr>
          <w:rFonts w:ascii="Times New Roman" w:hAnsi="Times New Roman" w:cs="Times New Roman"/>
          <w:bCs/>
          <w:sz w:val="24"/>
          <w:szCs w:val="24"/>
        </w:rPr>
        <w:t>montavimo vietoje</w:t>
      </w:r>
      <w:r w:rsidR="00347BB5" w:rsidRPr="000E7F7C">
        <w:rPr>
          <w:rFonts w:ascii="Times New Roman" w:hAnsi="Times New Roman" w:cs="Times New Roman"/>
          <w:bCs/>
          <w:sz w:val="24"/>
          <w:szCs w:val="24"/>
        </w:rPr>
        <w:t xml:space="preserve"> ir bet kokiose papildomose patalpose, kurias Užsakovas gali suteikti </w:t>
      </w:r>
      <w:r w:rsidR="00213D3D" w:rsidRPr="000E7F7C">
        <w:rPr>
          <w:rFonts w:ascii="Times New Roman" w:hAnsi="Times New Roman" w:cs="Times New Roman"/>
          <w:bCs/>
          <w:sz w:val="24"/>
          <w:szCs w:val="24"/>
        </w:rPr>
        <w:t>Tiekėjui</w:t>
      </w:r>
      <w:r w:rsidR="00347BB5" w:rsidRPr="000E7F7C">
        <w:rPr>
          <w:rFonts w:ascii="Times New Roman" w:hAnsi="Times New Roman" w:cs="Times New Roman"/>
          <w:bCs/>
          <w:sz w:val="24"/>
          <w:szCs w:val="24"/>
        </w:rPr>
        <w:t xml:space="preserve"> kaip patalpas persirengimui, sandėliavimui ar administracinėms reikmėms.</w:t>
      </w:r>
    </w:p>
    <w:p w14:paraId="2C8306C5"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7.9. </w:t>
      </w:r>
      <w:r w:rsidR="00347BB5" w:rsidRPr="000E7F7C">
        <w:rPr>
          <w:rFonts w:ascii="Times New Roman" w:hAnsi="Times New Roman" w:cs="Times New Roman"/>
          <w:bCs/>
          <w:sz w:val="24"/>
          <w:szCs w:val="24"/>
        </w:rPr>
        <w:t xml:space="preserve">Vykdydamas Darbus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privalo: </w:t>
      </w:r>
    </w:p>
    <w:p w14:paraId="046B602A"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7.9.1. </w:t>
      </w:r>
      <w:r w:rsidR="00347BB5" w:rsidRPr="000E7F7C">
        <w:rPr>
          <w:rFonts w:ascii="Times New Roman" w:hAnsi="Times New Roman" w:cs="Times New Roman"/>
          <w:bCs/>
          <w:sz w:val="24"/>
          <w:szCs w:val="24"/>
        </w:rPr>
        <w:t xml:space="preserve">savo sąskaita pašalinti iš </w:t>
      </w:r>
      <w:r w:rsidR="008F574B" w:rsidRPr="000E7F7C">
        <w:rPr>
          <w:rFonts w:ascii="Times New Roman" w:hAnsi="Times New Roman" w:cs="Times New Roman"/>
          <w:bCs/>
          <w:sz w:val="24"/>
          <w:szCs w:val="24"/>
        </w:rPr>
        <w:t>montavimo vietos</w:t>
      </w:r>
      <w:r w:rsidR="00347BB5" w:rsidRPr="000E7F7C">
        <w:rPr>
          <w:rFonts w:ascii="Times New Roman" w:hAnsi="Times New Roman" w:cs="Times New Roman"/>
          <w:bCs/>
          <w:sz w:val="24"/>
          <w:szCs w:val="24"/>
        </w:rPr>
        <w:t xml:space="preserve"> visas atliekas ir šiukšles;</w:t>
      </w:r>
    </w:p>
    <w:p w14:paraId="6E19B0B9"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7.9.2. </w:t>
      </w:r>
      <w:r w:rsidR="00347BB5" w:rsidRPr="000E7F7C">
        <w:rPr>
          <w:rFonts w:ascii="Times New Roman" w:hAnsi="Times New Roman" w:cs="Times New Roman"/>
          <w:bCs/>
          <w:sz w:val="24"/>
          <w:szCs w:val="24"/>
        </w:rPr>
        <w:t xml:space="preserve">sandėliuoti arba išvežti perteklines Medžiagas ir nereikalingus </w:t>
      </w:r>
      <w:r w:rsidR="00213D3D" w:rsidRPr="000E7F7C">
        <w:rPr>
          <w:rFonts w:ascii="Times New Roman" w:hAnsi="Times New Roman" w:cs="Times New Roman"/>
          <w:bCs/>
          <w:sz w:val="24"/>
          <w:szCs w:val="24"/>
        </w:rPr>
        <w:t>Tiekėjo</w:t>
      </w:r>
      <w:r w:rsidR="00347BB5" w:rsidRPr="000E7F7C">
        <w:rPr>
          <w:rFonts w:ascii="Times New Roman" w:hAnsi="Times New Roman" w:cs="Times New Roman"/>
          <w:bCs/>
          <w:sz w:val="24"/>
          <w:szCs w:val="24"/>
        </w:rPr>
        <w:t xml:space="preserve"> įrengimus;</w:t>
      </w:r>
    </w:p>
    <w:p w14:paraId="1810D2B3"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7.9.3. </w:t>
      </w:r>
      <w:r w:rsidR="00347BB5" w:rsidRPr="000E7F7C">
        <w:rPr>
          <w:rFonts w:ascii="Times New Roman" w:hAnsi="Times New Roman" w:cs="Times New Roman"/>
          <w:bCs/>
          <w:sz w:val="24"/>
          <w:szCs w:val="24"/>
        </w:rPr>
        <w:t xml:space="preserve">valyti ir prižiūrėti patekimo į </w:t>
      </w:r>
      <w:r w:rsidR="008F574B" w:rsidRPr="000E7F7C">
        <w:rPr>
          <w:rFonts w:ascii="Times New Roman" w:hAnsi="Times New Roman" w:cs="Times New Roman"/>
          <w:bCs/>
          <w:sz w:val="24"/>
          <w:szCs w:val="24"/>
        </w:rPr>
        <w:t>montavimo vietą</w:t>
      </w:r>
      <w:r w:rsidR="00347BB5" w:rsidRPr="000E7F7C">
        <w:rPr>
          <w:rFonts w:ascii="Times New Roman" w:hAnsi="Times New Roman" w:cs="Times New Roman"/>
          <w:bCs/>
          <w:sz w:val="24"/>
          <w:szCs w:val="24"/>
        </w:rPr>
        <w:t xml:space="preserve"> kelius, koridorius, laiptines ir aplinką nuo šiukšlių, dulkių ar kitų teršalų. </w:t>
      </w:r>
      <w:r w:rsidR="008F574B" w:rsidRPr="000E7F7C">
        <w:rPr>
          <w:rFonts w:ascii="Times New Roman" w:hAnsi="Times New Roman" w:cs="Times New Roman"/>
          <w:bCs/>
          <w:sz w:val="24"/>
          <w:szCs w:val="24"/>
        </w:rPr>
        <w:t>P</w:t>
      </w:r>
      <w:r w:rsidR="00347BB5" w:rsidRPr="000E7F7C">
        <w:rPr>
          <w:rFonts w:ascii="Times New Roman" w:hAnsi="Times New Roman" w:cs="Times New Roman"/>
          <w:bCs/>
          <w:sz w:val="24"/>
          <w:szCs w:val="24"/>
        </w:rPr>
        <w:t xml:space="preserve">atekimui į </w:t>
      </w:r>
      <w:r w:rsidR="008F574B" w:rsidRPr="000E7F7C">
        <w:rPr>
          <w:rFonts w:ascii="Times New Roman" w:hAnsi="Times New Roman" w:cs="Times New Roman"/>
          <w:bCs/>
          <w:sz w:val="24"/>
          <w:szCs w:val="24"/>
        </w:rPr>
        <w:t>montavimo vietą</w:t>
      </w:r>
      <w:r w:rsidR="00347BB5" w:rsidRPr="000E7F7C">
        <w:rPr>
          <w:rFonts w:ascii="Times New Roman" w:hAnsi="Times New Roman" w:cs="Times New Roman"/>
          <w:bCs/>
          <w:sz w:val="24"/>
          <w:szCs w:val="24"/>
        </w:rPr>
        <w:t xml:space="preserve"> naudojamos patalpos bei keliai turi būti saugūs, paženklinti įspėjamaisiais ženklais ir nekelti pavojaus Užsakovo personalui ir tretiesiems asmenims.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turi būti atsakingas už bet kokį šių patalpų ar kelių remontą, kurio gali prireikti dėl </w:t>
      </w:r>
      <w:r w:rsidR="00213D3D" w:rsidRPr="000E7F7C">
        <w:rPr>
          <w:rFonts w:ascii="Times New Roman" w:hAnsi="Times New Roman" w:cs="Times New Roman"/>
          <w:bCs/>
          <w:sz w:val="24"/>
          <w:szCs w:val="24"/>
        </w:rPr>
        <w:t>Tiekėjo</w:t>
      </w:r>
      <w:r w:rsidR="00347BB5" w:rsidRPr="000E7F7C">
        <w:rPr>
          <w:rFonts w:ascii="Times New Roman" w:hAnsi="Times New Roman" w:cs="Times New Roman"/>
          <w:bCs/>
          <w:sz w:val="24"/>
          <w:szCs w:val="24"/>
        </w:rPr>
        <w:t xml:space="preserve"> veiksmų.</w:t>
      </w:r>
    </w:p>
    <w:p w14:paraId="3EC02827"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7.10. </w:t>
      </w:r>
      <w:r w:rsidR="00213D3D" w:rsidRPr="000E7F7C">
        <w:rPr>
          <w:rFonts w:ascii="Times New Roman" w:hAnsi="Times New Roman" w:cs="Times New Roman"/>
          <w:bCs/>
          <w:sz w:val="24"/>
          <w:szCs w:val="24"/>
        </w:rPr>
        <w:t>Tiekėjui</w:t>
      </w:r>
      <w:r w:rsidR="00347BB5" w:rsidRPr="000E7F7C">
        <w:rPr>
          <w:rFonts w:ascii="Times New Roman" w:hAnsi="Times New Roman" w:cs="Times New Roman"/>
          <w:bCs/>
          <w:sz w:val="24"/>
          <w:szCs w:val="24"/>
        </w:rPr>
        <w:t xml:space="preserve"> Darbams vykdyti gali būti suteikta teisė naudotis šilumos, elektros ir vandens kiekiu, kokį saugiai, be neigiamos įtakos Užsakovui galima gauti </w:t>
      </w:r>
      <w:r w:rsidR="00C94492" w:rsidRPr="000E7F7C">
        <w:rPr>
          <w:rFonts w:ascii="Times New Roman" w:hAnsi="Times New Roman" w:cs="Times New Roman"/>
          <w:bCs/>
          <w:sz w:val="24"/>
          <w:szCs w:val="24"/>
        </w:rPr>
        <w:t>montavimo vietoje</w:t>
      </w:r>
      <w:r w:rsidR="00347BB5" w:rsidRPr="000E7F7C">
        <w:rPr>
          <w:rFonts w:ascii="Times New Roman" w:hAnsi="Times New Roman" w:cs="Times New Roman"/>
          <w:bCs/>
          <w:sz w:val="24"/>
          <w:szCs w:val="24"/>
        </w:rPr>
        <w:t xml:space="preserve">. Už sunaudotą šilumos, elektros energiją ir vandenį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atsiskaito pagal pateiktą PVM sąskaitą – faktūrą, kurią išrašo Naudotojas</w:t>
      </w:r>
      <w:r w:rsidR="000C1689" w:rsidRPr="000E7F7C">
        <w:rPr>
          <w:rFonts w:ascii="Times New Roman" w:hAnsi="Times New Roman" w:cs="Times New Roman"/>
          <w:bCs/>
          <w:sz w:val="24"/>
          <w:szCs w:val="24"/>
        </w:rPr>
        <w:t>.</w:t>
      </w:r>
    </w:p>
    <w:p w14:paraId="4F0399DD"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7.11.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privalo naudoti tik Darbų vykdymui ir naudojimo sąlygoms tinkamą Įrangą ir Medžiagas pagal </w:t>
      </w:r>
      <w:r w:rsidR="00C94492" w:rsidRPr="000E7F7C">
        <w:rPr>
          <w:rFonts w:ascii="Times New Roman" w:hAnsi="Times New Roman" w:cs="Times New Roman"/>
          <w:bCs/>
          <w:sz w:val="24"/>
          <w:szCs w:val="24"/>
        </w:rPr>
        <w:t>techninėje specifikacijoje</w:t>
      </w:r>
      <w:r w:rsidR="00347BB5" w:rsidRPr="000E7F7C">
        <w:rPr>
          <w:rFonts w:ascii="Times New Roman" w:hAnsi="Times New Roman" w:cs="Times New Roman"/>
          <w:bCs/>
          <w:sz w:val="24"/>
          <w:szCs w:val="24"/>
        </w:rPr>
        <w:t xml:space="preserve"> nurodytus reikalavimus.</w:t>
      </w:r>
    </w:p>
    <w:p w14:paraId="176849A9"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7.12.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privalo apsirūpinti visais prietaisais, įrengimais, instrumentais, darbo jėga, medžiagomis ir kvalifikuotais darbuotojais bei pateikti visus Darbų įvykdymo dokumentus (išpildomieji atliktų Darbų brėžiniai, geodezinės nuotraukos bei kiti dokumentai pateikiami Užsakovui prieš atliekant bandymus), eksploatacijos ir priežiūros instrukcijas, kurie reikalingi bet kokių Darbų dalių bandymams atlikti.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privalo pranešti Užsakovui apie bet kokius numatomus atlikti bandymus ne vėliau kaip prieš 3 darbo dienas. Bandymai turi būti laikomi atlikti, kai jų rezultatus patvirtina Užsakovas.</w:t>
      </w:r>
    </w:p>
    <w:p w14:paraId="6DD4F1E6"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7.13. </w:t>
      </w:r>
      <w:r w:rsidR="00347BB5" w:rsidRPr="000E7F7C">
        <w:rPr>
          <w:rFonts w:ascii="Times New Roman" w:hAnsi="Times New Roman" w:cs="Times New Roman"/>
          <w:bCs/>
          <w:sz w:val="24"/>
          <w:szCs w:val="24"/>
        </w:rPr>
        <w:t xml:space="preserve">Jeigu, atlikus patikrinimą, matavimą ar bandymus, nustatoma, kad kokia nors Įranga, Medžiagos arba Darbų kokybė yra su trūkumais, defektais arba kaip kitaip neatitinka Sutarties, tokiu atveju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privalo ištaisyti trūkumus, defektus ar pakeisti medžiagas ar įrangą, kad šie atitiktų Sutartį.</w:t>
      </w:r>
    </w:p>
    <w:p w14:paraId="2AF7EC09"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7.14.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privalo sudaryti sąlygas Užsakovo atstovams lankytis objekte bei susipažinti su visa Darbų dokumentacija.</w:t>
      </w:r>
    </w:p>
    <w:p w14:paraId="7AB4C25C"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7.15. </w:t>
      </w:r>
      <w:r w:rsidR="00213D3D" w:rsidRPr="000E7F7C">
        <w:rPr>
          <w:rFonts w:ascii="Times New Roman" w:hAnsi="Times New Roman" w:cs="Times New Roman"/>
          <w:bCs/>
          <w:sz w:val="24"/>
          <w:szCs w:val="24"/>
        </w:rPr>
        <w:t>Tiekėjo</w:t>
      </w:r>
      <w:r w:rsidR="00347BB5" w:rsidRPr="000E7F7C">
        <w:rPr>
          <w:rFonts w:ascii="Times New Roman" w:hAnsi="Times New Roman" w:cs="Times New Roman"/>
          <w:bCs/>
          <w:sz w:val="24"/>
          <w:szCs w:val="24"/>
        </w:rPr>
        <w:t xml:space="preserve"> pateikiamos eksploatacijos ir priežiūros instrukcijos turi būti pakankamai išsamios, kad Užsakovas galėtų naudoti, prižiūrėti, išmontuoti, perrinkti, suderinti ir pataisyti Įrangą. Instrukcijose turi būti aprašyta visa mechaninė ir elektrinė įranga, teikta arba įrengta pagal šią Sutartį. Kartu turi būti pateikti minėtos įrangos techniniai pasai.</w:t>
      </w:r>
    </w:p>
    <w:p w14:paraId="183EF946"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7.16. </w:t>
      </w:r>
      <w:r w:rsidR="00347BB5" w:rsidRPr="000E7F7C">
        <w:rPr>
          <w:rFonts w:ascii="Times New Roman" w:hAnsi="Times New Roman" w:cs="Times New Roman"/>
          <w:bCs/>
          <w:sz w:val="24"/>
          <w:szCs w:val="24"/>
        </w:rPr>
        <w:t xml:space="preserve">Kai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nevykdo ar netinkamai vykdo savo sutartines prievoles, jis turi, Užsakovui pareikalavus, savo sąskaita ištaisyti bet kokius trūkumus, susijusius su darbų atlikimu.</w:t>
      </w:r>
    </w:p>
    <w:p w14:paraId="2AC915C2" w14:textId="6BA8D0A9"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7.17. </w:t>
      </w:r>
      <w:r w:rsidR="00347BB5" w:rsidRPr="000E7F7C">
        <w:rPr>
          <w:rFonts w:ascii="Times New Roman" w:hAnsi="Times New Roman" w:cs="Times New Roman"/>
          <w:bCs/>
          <w:sz w:val="24"/>
          <w:szCs w:val="24"/>
        </w:rPr>
        <w:t xml:space="preserve">Sutarties galiojimo ar garantiniu laikotarpiu </w:t>
      </w:r>
      <w:r w:rsidR="00213D3D" w:rsidRPr="000E7F7C">
        <w:rPr>
          <w:rFonts w:ascii="Times New Roman" w:hAnsi="Times New Roman" w:cs="Times New Roman"/>
          <w:bCs/>
          <w:sz w:val="24"/>
          <w:szCs w:val="24"/>
        </w:rPr>
        <w:t>Tiekėjas</w:t>
      </w:r>
      <w:r w:rsidR="00347BB5" w:rsidRPr="000E7F7C">
        <w:rPr>
          <w:rFonts w:ascii="Times New Roman" w:hAnsi="Times New Roman" w:cs="Times New Roman"/>
          <w:bCs/>
          <w:sz w:val="24"/>
          <w:szCs w:val="24"/>
        </w:rPr>
        <w:t xml:space="preserve"> po raštiško Užsakovo defektų akto gavimo turi ne vėliau kaip per 2</w:t>
      </w:r>
      <w:r w:rsidR="00955DF0" w:rsidRPr="000E7F7C">
        <w:rPr>
          <w:rFonts w:ascii="Times New Roman" w:hAnsi="Times New Roman" w:cs="Times New Roman"/>
          <w:bCs/>
          <w:sz w:val="24"/>
          <w:szCs w:val="24"/>
        </w:rPr>
        <w:t xml:space="preserve"> (dvi) darbo dienas atsiųsti savo atstovą defektų įvertinimui ir jų ištaisymo</w:t>
      </w:r>
      <w:r w:rsidR="00347BB5" w:rsidRPr="000E7F7C">
        <w:rPr>
          <w:rFonts w:ascii="Times New Roman" w:hAnsi="Times New Roman" w:cs="Times New Roman"/>
          <w:bCs/>
          <w:sz w:val="24"/>
          <w:szCs w:val="24"/>
        </w:rPr>
        <w:t xml:space="preserve"> </w:t>
      </w:r>
      <w:r w:rsidR="000E202A" w:rsidRPr="000E7F7C">
        <w:rPr>
          <w:rFonts w:ascii="Times New Roman" w:hAnsi="Times New Roman" w:cs="Times New Roman"/>
          <w:bCs/>
          <w:sz w:val="24"/>
          <w:szCs w:val="24"/>
        </w:rPr>
        <w:t>termino suderinimui. Neatvykus Tiekėjo atstovui per Sutartyje numatytą laiką, reiškia, kad pretenziją Tiekėjas pripažįsta, todėl Tiekėjas privalo pašalinti nurodytus defektus per Užsakovo nustatytą, bet ne trumpesnį negu įmanoma technologiškai įvykdyti, laiką. Tiekėjui nepradėjus ir/ar nebaigus defektų taisymo darbų nurodytu laiku, Užsakovas turi teisę pareikalauti sumokėti 145 Eur (vienas šimtas keturiasdešimt penki eurai, 00 euro centų) dydžio baudą už kiekvieną pradelstą dieną. Jeigu Tiekėjas atsisako ar delsia šalinti defektus daugiau nei 5 (penkias) darbo dienas, Užsakovas turi teisę defektus pašalinti pasitelktų kitų asmenų jėgomis, o Tiekėjas privalo per 5 (penkias) darbo dienas nuo atitinkamos sąskaitos gavimo dienos apmokėti visas išlaidas, susijusias su defektų šalinimu, dėl defektų atsiradimo ir jų šalinimo patirtus nuostolius bei baudas pagal pateiktą PVM sąskaitą – faktūrą.</w:t>
      </w:r>
    </w:p>
    <w:p w14:paraId="724816F0"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7.18. </w:t>
      </w:r>
      <w:r w:rsidR="000E202A" w:rsidRPr="000E7F7C">
        <w:rPr>
          <w:rFonts w:ascii="Times New Roman" w:hAnsi="Times New Roman" w:cs="Times New Roman"/>
          <w:bCs/>
          <w:sz w:val="24"/>
          <w:szCs w:val="24"/>
        </w:rPr>
        <w:t>Tiekėjas įsipareigoja užtikrinti ir atsakyti už darbų saugą ir priešgaisrinį saugumą darbų atlikimo metu.</w:t>
      </w:r>
    </w:p>
    <w:p w14:paraId="3DC2A7ED" w14:textId="77777777" w:rsidR="00153A6E" w:rsidRPr="000E7F7C" w:rsidRDefault="00153A6E" w:rsidP="00153A6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7.19. </w:t>
      </w:r>
      <w:r w:rsidR="000E202A" w:rsidRPr="000E7F7C">
        <w:rPr>
          <w:rFonts w:ascii="Times New Roman" w:hAnsi="Times New Roman" w:cs="Times New Roman"/>
          <w:bCs/>
          <w:sz w:val="24"/>
          <w:szCs w:val="24"/>
        </w:rPr>
        <w:t>Tiekėjas įsipareigoja perduoti Užsakovui visus Sutartyje numatytus darbus ir ne vėliau kaip per 14 (keturiolika) kalendorinių dienų nuo defektinio akto surašymo dienos, ištaisyti defektus, nustatytus iki darbų perdavimo Užsakovui.</w:t>
      </w:r>
    </w:p>
    <w:p w14:paraId="055BD5B7" w14:textId="77777777" w:rsidR="00153A6E" w:rsidRPr="000E7F7C" w:rsidRDefault="00153A6E" w:rsidP="00153A6E">
      <w:pPr>
        <w:spacing w:after="0" w:line="240" w:lineRule="auto"/>
        <w:ind w:firstLine="720"/>
        <w:jc w:val="both"/>
        <w:rPr>
          <w:rFonts w:ascii="Times New Roman" w:eastAsia="Arial Unicode MS" w:hAnsi="Times New Roman" w:cs="Times New Roman"/>
          <w:bCs/>
          <w:sz w:val="24"/>
          <w:szCs w:val="24"/>
          <w:bdr w:val="nil"/>
          <w:lang w:eastAsia="lt-LT"/>
        </w:rPr>
      </w:pPr>
      <w:r w:rsidRPr="000E7F7C">
        <w:rPr>
          <w:rFonts w:ascii="Times New Roman" w:hAnsi="Times New Roman" w:cs="Times New Roman"/>
          <w:bCs/>
          <w:sz w:val="24"/>
          <w:szCs w:val="24"/>
        </w:rPr>
        <w:t xml:space="preserve">7.20. </w:t>
      </w:r>
      <w:r w:rsidR="000E202A" w:rsidRPr="000E7F7C">
        <w:rPr>
          <w:rFonts w:ascii="Times New Roman" w:eastAsia="Arial Unicode MS" w:hAnsi="Times New Roman" w:cs="Times New Roman"/>
          <w:bCs/>
          <w:sz w:val="24"/>
          <w:szCs w:val="24"/>
          <w:bdr w:val="nil"/>
          <w:lang w:eastAsia="lt-LT"/>
        </w:rPr>
        <w:t xml:space="preserve">Jeigu </w:t>
      </w:r>
      <w:r w:rsidR="000E202A" w:rsidRPr="000E7F7C">
        <w:rPr>
          <w:rFonts w:ascii="Times New Roman" w:hAnsi="Times New Roman" w:cs="Times New Roman"/>
          <w:bCs/>
          <w:sz w:val="24"/>
          <w:szCs w:val="24"/>
        </w:rPr>
        <w:t>Tiekėjo</w:t>
      </w:r>
      <w:r w:rsidR="000E202A" w:rsidRPr="000E7F7C">
        <w:rPr>
          <w:rFonts w:ascii="Times New Roman" w:eastAsia="Arial Unicode MS" w:hAnsi="Times New Roman" w:cs="Times New Roman"/>
          <w:bCs/>
          <w:sz w:val="24"/>
          <w:szCs w:val="24"/>
          <w:bdr w:val="nil"/>
          <w:lang w:eastAsia="lt-LT"/>
        </w:rPr>
        <w:t xml:space="preserve"> kvalifikacija dėl teisės verstis atitinkama veikla nebuvo tikrinama arba tikrinama ne visa apimtimi, </w:t>
      </w:r>
      <w:r w:rsidR="000E202A" w:rsidRPr="000E7F7C">
        <w:rPr>
          <w:rFonts w:ascii="Times New Roman" w:hAnsi="Times New Roman" w:cs="Times New Roman"/>
          <w:bCs/>
          <w:sz w:val="24"/>
          <w:szCs w:val="24"/>
        </w:rPr>
        <w:t>Tiekėjas</w:t>
      </w:r>
      <w:r w:rsidR="000E202A" w:rsidRPr="000E7F7C">
        <w:rPr>
          <w:rFonts w:ascii="Times New Roman" w:eastAsia="Arial Unicode MS" w:hAnsi="Times New Roman" w:cs="Times New Roman"/>
          <w:bCs/>
          <w:sz w:val="24"/>
          <w:szCs w:val="24"/>
          <w:bdr w:val="nil"/>
          <w:lang w:eastAsia="lt-LT"/>
        </w:rPr>
        <w:t xml:space="preserve"> Užsakovui įsipareigoja, kad Sutartį vykdys tik tokią teisę turintys asmenys.</w:t>
      </w:r>
    </w:p>
    <w:p w14:paraId="2230B886" w14:textId="77777777" w:rsidR="00955DF0" w:rsidRPr="000E7F7C" w:rsidRDefault="00153A6E" w:rsidP="00955DF0">
      <w:pPr>
        <w:spacing w:after="0" w:line="240" w:lineRule="auto"/>
        <w:ind w:firstLine="720"/>
        <w:jc w:val="both"/>
        <w:rPr>
          <w:rFonts w:ascii="Times New Roman" w:hAnsi="Times New Roman" w:cs="Times New Roman"/>
          <w:bCs/>
          <w:sz w:val="24"/>
          <w:szCs w:val="24"/>
        </w:rPr>
      </w:pPr>
      <w:r w:rsidRPr="000E7F7C">
        <w:rPr>
          <w:rFonts w:ascii="Times New Roman" w:eastAsia="Arial Unicode MS" w:hAnsi="Times New Roman" w:cs="Times New Roman"/>
          <w:bCs/>
          <w:sz w:val="24"/>
          <w:szCs w:val="24"/>
          <w:bdr w:val="nil"/>
          <w:lang w:eastAsia="lt-LT"/>
        </w:rPr>
        <w:lastRenderedPageBreak/>
        <w:t xml:space="preserve">7.21. </w:t>
      </w:r>
      <w:r w:rsidR="000E202A" w:rsidRPr="000E7F7C">
        <w:rPr>
          <w:rFonts w:ascii="Times New Roman" w:eastAsia="Arial Unicode MS" w:hAnsi="Times New Roman" w:cs="Times New Roman"/>
          <w:bCs/>
          <w:sz w:val="24"/>
          <w:szCs w:val="24"/>
          <w:lang w:eastAsia="lt-LT"/>
        </w:rPr>
        <w:t>Aplinkosauginiai kriterijai Darbams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punkte nustatytais minimaliais aplinkos apsaugos kriterijais, t.y. XII skyriaus 15.</w:t>
      </w:r>
      <w:r w:rsidR="008E23B4" w:rsidRPr="000E7F7C">
        <w:rPr>
          <w:rFonts w:ascii="Times New Roman" w:eastAsia="Arial Unicode MS" w:hAnsi="Times New Roman" w:cs="Times New Roman"/>
          <w:bCs/>
          <w:sz w:val="24"/>
          <w:szCs w:val="24"/>
          <w:lang w:eastAsia="lt-LT"/>
        </w:rPr>
        <w:t>4</w:t>
      </w:r>
      <w:r w:rsidR="000E202A" w:rsidRPr="000E7F7C">
        <w:rPr>
          <w:rFonts w:ascii="Times New Roman" w:eastAsia="Arial Unicode MS" w:hAnsi="Times New Roman" w:cs="Times New Roman"/>
          <w:bCs/>
          <w:sz w:val="24"/>
          <w:szCs w:val="24"/>
          <w:lang w:eastAsia="lt-LT"/>
        </w:rPr>
        <w:t xml:space="preserve"> punktu (</w:t>
      </w:r>
      <w:r w:rsidR="000E202A" w:rsidRPr="000E7F7C">
        <w:rPr>
          <w:rFonts w:ascii="Times New Roman" w:eastAsia="Arial" w:hAnsi="Times New Roman" w:cs="Times New Roman"/>
          <w:bCs/>
          <w:sz w:val="24"/>
          <w:szCs w:val="24"/>
          <w:bdr w:val="nil"/>
        </w:rPr>
        <w:t>aplinkos apsaugos vadybos sistemos reikalavimai). Užsakovui pareikalavus, Rangovas turi pateikti galiojanti nustatyto reikalavimo įrodantį dokumentą.</w:t>
      </w:r>
      <w:r w:rsidR="000E202A" w:rsidRPr="000E7F7C">
        <w:rPr>
          <w:rFonts w:ascii="Times New Roman" w:hAnsi="Times New Roman" w:cs="Times New Roman"/>
          <w:bCs/>
          <w:sz w:val="24"/>
          <w:szCs w:val="24"/>
          <w:highlight w:val="yellow"/>
        </w:rPr>
        <w:t xml:space="preserve"> </w:t>
      </w:r>
    </w:p>
    <w:p w14:paraId="0D82AE1E" w14:textId="77777777" w:rsidR="00955DF0" w:rsidRPr="000E7F7C" w:rsidRDefault="00955DF0" w:rsidP="00955DF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7.22. </w:t>
      </w:r>
      <w:r w:rsidR="000E202A" w:rsidRPr="000E7F7C">
        <w:rPr>
          <w:rFonts w:ascii="Times New Roman" w:hAnsi="Times New Roman" w:cs="Times New Roman"/>
          <w:bCs/>
          <w:sz w:val="24"/>
          <w:szCs w:val="24"/>
          <w14:textOutline w14:w="0" w14:cap="flat" w14:cmpd="sng" w14:algn="ctr">
            <w14:noFill/>
            <w14:prstDash w14:val="solid"/>
            <w14:bevel/>
          </w14:textOutline>
        </w:rPr>
        <w:t>Tiekėjas per 5 (penkias) darbo dienas nuo Sutarties pasirašymo dienos privalomai apdraudžia</w:t>
      </w:r>
      <w:r w:rsidRPr="000E7F7C">
        <w:rPr>
          <w:rFonts w:ascii="Times New Roman" w:hAnsi="Times New Roman" w:cs="Times New Roman"/>
          <w:bCs/>
          <w:sz w:val="24"/>
          <w:szCs w:val="24"/>
          <w14:textOutline w14:w="0" w14:cap="flat" w14:cmpd="sng" w14:algn="ctr">
            <w14:noFill/>
            <w14:prstDash w14:val="solid"/>
            <w14:bevel/>
          </w14:textOutline>
        </w:rPr>
        <w:t xml:space="preserve"> </w:t>
      </w:r>
      <w:r w:rsidR="00692437" w:rsidRPr="000E7F7C">
        <w:rPr>
          <w:rFonts w:ascii="Times New Roman" w:hAnsi="Times New Roman" w:cs="Times New Roman"/>
          <w:bCs/>
          <w:sz w:val="24"/>
          <w:szCs w:val="24"/>
          <w14:textOutline w14:w="0" w14:cap="flat" w14:cmpd="sng" w14:algn="ctr">
            <w14:noFill/>
            <w14:prstDash w14:val="solid"/>
            <w14:bevel/>
          </w14:textOutline>
        </w:rPr>
        <w:t>atlikimo</w:t>
      </w:r>
      <w:r w:rsidR="002C6D29" w:rsidRPr="000E7F7C">
        <w:rPr>
          <w:rFonts w:ascii="Times New Roman" w:hAnsi="Times New Roman" w:cs="Times New Roman"/>
          <w:bCs/>
          <w:sz w:val="24"/>
          <w:szCs w:val="24"/>
          <w14:textOutline w14:w="0" w14:cap="flat" w14:cmpd="sng" w14:algn="ctr">
            <w14:noFill/>
            <w14:prstDash w14:val="solid"/>
            <w14:bevel/>
          </w14:textOutline>
        </w:rPr>
        <w:t xml:space="preserve"> laikotarpiui visus Pirkimo sutartyje numatytus Darbus pilna atstatomąja verte nuo visų galimų rizikų Užsakovo naudai Darbų atlikimą reglamentuojančiuose teisės aktuose nustatyta tvarka ir įteikia galiojantį draudimo liudijimą</w:t>
      </w:r>
      <w:r w:rsidR="00D921D9" w:rsidRPr="000E7F7C">
        <w:rPr>
          <w:rFonts w:ascii="Times New Roman" w:hAnsi="Times New Roman" w:cs="Times New Roman"/>
          <w:bCs/>
          <w:sz w:val="24"/>
          <w:szCs w:val="24"/>
          <w14:textOutline w14:w="0" w14:cap="flat" w14:cmpd="sng" w14:algn="ctr">
            <w14:noFill/>
            <w14:prstDash w14:val="solid"/>
            <w14:bevel/>
          </w14:textOutline>
        </w:rPr>
        <w:t xml:space="preserve"> su jo apmokėjimą patvirtinančiu dokumentu</w:t>
      </w:r>
      <w:r w:rsidR="002C6D29" w:rsidRPr="000E7F7C">
        <w:rPr>
          <w:rFonts w:ascii="Times New Roman" w:hAnsi="Times New Roman" w:cs="Times New Roman"/>
          <w:bCs/>
          <w:sz w:val="24"/>
          <w:szCs w:val="24"/>
          <w14:textOutline w14:w="0" w14:cap="flat" w14:cmpd="sng" w14:algn="ctr">
            <w14:noFill/>
            <w14:prstDash w14:val="solid"/>
            <w14:bevel/>
          </w14:textOutline>
        </w:rPr>
        <w:t xml:space="preserve"> Užsakov</w:t>
      </w:r>
      <w:r w:rsidR="00692437" w:rsidRPr="000E7F7C">
        <w:rPr>
          <w:rFonts w:ascii="Times New Roman" w:hAnsi="Times New Roman" w:cs="Times New Roman"/>
          <w:bCs/>
          <w:sz w:val="24"/>
          <w:szCs w:val="24"/>
          <w14:textOutline w14:w="0" w14:cap="flat" w14:cmpd="sng" w14:algn="ctr">
            <w14:noFill/>
            <w14:prstDash w14:val="solid"/>
            <w14:bevel/>
          </w14:textOutline>
        </w:rPr>
        <w:t>ui</w:t>
      </w:r>
      <w:r w:rsidR="002C6D29" w:rsidRPr="000E7F7C">
        <w:rPr>
          <w:rFonts w:ascii="Times New Roman" w:hAnsi="Times New Roman" w:cs="Times New Roman"/>
          <w:bCs/>
          <w:sz w:val="24"/>
          <w:szCs w:val="24"/>
          <w14:textOutline w14:w="0" w14:cap="flat" w14:cmpd="sng" w14:algn="ctr">
            <w14:noFill/>
            <w14:prstDash w14:val="solid"/>
            <w14:bevel/>
          </w14:textOutline>
        </w:rPr>
        <w:t>.</w:t>
      </w:r>
    </w:p>
    <w:p w14:paraId="3151B25D" w14:textId="485DA5F2" w:rsidR="00955DF0" w:rsidRPr="000E7F7C" w:rsidRDefault="00955DF0" w:rsidP="00955DF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7.23. </w:t>
      </w:r>
      <w:r w:rsidR="00692437" w:rsidRPr="000E7F7C">
        <w:rPr>
          <w:rFonts w:ascii="Times New Roman" w:hAnsi="Times New Roman" w:cs="Times New Roman"/>
          <w:sz w:val="24"/>
          <w:szCs w:val="24"/>
          <w14:textOutline w14:w="0" w14:cap="flat" w14:cmpd="sng" w14:algn="ctr">
            <w14:noFill/>
            <w14:prstDash w14:val="solid"/>
            <w14:bevel/>
          </w14:textOutline>
        </w:rPr>
        <w:t xml:space="preserve">Tiekėjo civilinė atsakomybė privalo būti apdrausta Darbų atlikimą reglamentuojančiuose teisės aktuose nustatyta tvarka. </w:t>
      </w:r>
      <w:r w:rsidR="00CA6933" w:rsidRPr="000E7F7C">
        <w:rPr>
          <w:rFonts w:ascii="Times New Roman" w:hAnsi="Times New Roman" w:cs="Times New Roman"/>
          <w:sz w:val="24"/>
          <w:szCs w:val="24"/>
          <w14:textOutline w14:w="0" w14:cap="flat" w14:cmpd="sng" w14:algn="ctr">
            <w14:noFill/>
            <w14:prstDash w14:val="solid"/>
            <w14:bevel/>
          </w14:textOutline>
        </w:rPr>
        <w:t>Tiekėjas</w:t>
      </w:r>
      <w:r w:rsidR="00692437" w:rsidRPr="000E7F7C">
        <w:rPr>
          <w:rFonts w:ascii="Times New Roman" w:hAnsi="Times New Roman" w:cs="Times New Roman"/>
          <w:sz w:val="24"/>
          <w:szCs w:val="24"/>
          <w14:textOutline w14:w="0" w14:cap="flat" w14:cmpd="sng" w14:algn="ctr">
            <w14:noFill/>
            <w14:prstDash w14:val="solid"/>
            <w14:bevel/>
          </w14:textOutline>
        </w:rPr>
        <w:t xml:space="preserve"> Užsakovui privalo pateikti civilinės atsakomybės draudimo faktą įrodančius dokumentus</w:t>
      </w:r>
      <w:r w:rsidR="00EC4F64" w:rsidRPr="000E7F7C">
        <w:rPr>
          <w:rFonts w:ascii="Times New Roman" w:hAnsi="Times New Roman" w:cs="Times New Roman"/>
          <w:sz w:val="24"/>
          <w:szCs w:val="24"/>
          <w14:textOutline w14:w="0" w14:cap="flat" w14:cmpd="sng" w14:algn="ctr">
            <w14:noFill/>
            <w14:prstDash w14:val="solid"/>
            <w14:bevel/>
          </w14:textOutline>
        </w:rPr>
        <w:t xml:space="preserve"> per 10 </w:t>
      </w:r>
      <w:r w:rsidR="00807A2A" w:rsidRPr="000E7F7C">
        <w:rPr>
          <w:rFonts w:ascii="Times New Roman" w:hAnsi="Times New Roman" w:cs="Times New Roman"/>
          <w:sz w:val="24"/>
          <w:szCs w:val="24"/>
          <w14:textOutline w14:w="0" w14:cap="flat" w14:cmpd="sng" w14:algn="ctr">
            <w14:noFill/>
            <w14:prstDash w14:val="solid"/>
            <w14:bevel/>
          </w14:textOutline>
        </w:rPr>
        <w:t xml:space="preserve">darbo </w:t>
      </w:r>
      <w:r w:rsidR="00EC4F64" w:rsidRPr="000E7F7C">
        <w:rPr>
          <w:rFonts w:ascii="Times New Roman" w:hAnsi="Times New Roman" w:cs="Times New Roman"/>
          <w:sz w:val="24"/>
          <w:szCs w:val="24"/>
          <w14:textOutline w14:w="0" w14:cap="flat" w14:cmpd="sng" w14:algn="ctr">
            <w14:noFill/>
            <w14:prstDash w14:val="solid"/>
            <w14:bevel/>
          </w14:textOutline>
        </w:rPr>
        <w:t>dienų</w:t>
      </w:r>
      <w:r w:rsidR="00692437" w:rsidRPr="000E7F7C">
        <w:rPr>
          <w:rFonts w:ascii="Times New Roman" w:hAnsi="Times New Roman" w:cs="Times New Roman"/>
          <w:sz w:val="24"/>
          <w:szCs w:val="24"/>
          <w14:textOutline w14:w="0" w14:cap="flat" w14:cmpd="sng" w14:algn="ctr">
            <w14:noFill/>
            <w14:prstDash w14:val="solid"/>
            <w14:bevel/>
          </w14:textOutline>
        </w:rPr>
        <w:t>.</w:t>
      </w:r>
    </w:p>
    <w:p w14:paraId="79A35F1C" w14:textId="2E7CF682" w:rsidR="00955DF0" w:rsidRPr="000E7F7C" w:rsidRDefault="00955DF0" w:rsidP="00955DF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7.24. </w:t>
      </w:r>
      <w:r w:rsidR="00692437" w:rsidRPr="000E7F7C">
        <w:rPr>
          <w:rFonts w:ascii="Times New Roman" w:hAnsi="Times New Roman" w:cs="Times New Roman"/>
          <w:sz w:val="24"/>
          <w:szCs w:val="24"/>
          <w14:textOutline w14:w="0" w14:cap="flat" w14:cmpd="sng" w14:algn="ctr">
            <w14:noFill/>
            <w14:prstDash w14:val="solid"/>
            <w14:bevel/>
          </w14:textOutline>
        </w:rPr>
        <w:t>Tiekėjas</w:t>
      </w:r>
      <w:r w:rsidR="002C6D29" w:rsidRPr="000E7F7C">
        <w:rPr>
          <w:rFonts w:ascii="Times New Roman" w:hAnsi="Times New Roman" w:cs="Times New Roman"/>
          <w:sz w:val="24"/>
          <w:szCs w:val="24"/>
          <w14:textOutline w14:w="0" w14:cap="flat" w14:cmpd="sng" w14:algn="ctr">
            <w14:noFill/>
            <w14:prstDash w14:val="solid"/>
            <w14:bevel/>
          </w14:textOutline>
        </w:rPr>
        <w:t xml:space="preserve"> per 5 (penkias) darbo dienas nuo visų Darbų atlikimo pabaigos privalo pateikti</w:t>
      </w:r>
      <w:r w:rsidR="000E202A" w:rsidRPr="000E7F7C">
        <w:rPr>
          <w:rFonts w:ascii="Times New Roman" w:hAnsi="Times New Roman" w:cs="Times New Roman"/>
          <w:sz w:val="24"/>
          <w:szCs w:val="24"/>
          <w14:textOutline w14:w="0" w14:cap="flat" w14:cmpd="sng" w14:algn="ctr">
            <w14:noFill/>
            <w14:prstDash w14:val="solid"/>
            <w14:bevel/>
          </w14:textOutline>
        </w:rPr>
        <w:t xml:space="preserve"> </w:t>
      </w:r>
      <w:r w:rsidR="002C6D29" w:rsidRPr="000E7F7C">
        <w:rPr>
          <w:rFonts w:ascii="Times New Roman" w:hAnsi="Times New Roman" w:cs="Times New Roman"/>
          <w:sz w:val="24"/>
          <w:szCs w:val="24"/>
          <w14:textOutline w14:w="0" w14:cap="flat" w14:cmpd="sng" w14:algn="ctr">
            <w14:noFill/>
            <w14:prstDash w14:val="solid"/>
            <w14:bevel/>
          </w14:textOutline>
        </w:rPr>
        <w:t xml:space="preserve">Defektų ištaisymo garantiniu laikotarpiu užtikrinimą – pirmo pareikalavimo Užsakovo naudai išduotą Lietuvoje ar užsienyje registruoto banko garantiją / draudimo bendrovės laidavimą 5 % (penkių procentų) nuo Pradinės Sutarties vertės </w:t>
      </w:r>
      <w:r w:rsidR="00AA0E2D">
        <w:rPr>
          <w:rFonts w:ascii="Times New Roman" w:hAnsi="Times New Roman" w:cs="Times New Roman"/>
          <w:sz w:val="24"/>
          <w:szCs w:val="24"/>
          <w14:textOutline w14:w="0" w14:cap="flat" w14:cmpd="sng" w14:algn="ctr">
            <w14:noFill/>
            <w14:prstDash w14:val="solid"/>
            <w14:bevel/>
          </w14:textOutline>
        </w:rPr>
        <w:t xml:space="preserve">be PVM </w:t>
      </w:r>
      <w:r w:rsidR="002C6D29" w:rsidRPr="000E7F7C">
        <w:rPr>
          <w:rFonts w:ascii="Times New Roman" w:hAnsi="Times New Roman" w:cs="Times New Roman"/>
          <w:sz w:val="24"/>
          <w:szCs w:val="24"/>
          <w14:textOutline w14:w="0" w14:cap="flat" w14:cmpd="sng" w14:algn="ctr">
            <w14:noFill/>
            <w14:prstDash w14:val="solid"/>
            <w14:bevel/>
          </w14:textOutline>
        </w:rPr>
        <w:t xml:space="preserve">arba Užsakovas sulaiko mokėjimą visam garantiniam Defektų ištaisymo laikotarpiui nuo </w:t>
      </w:r>
      <w:r w:rsidR="00692437" w:rsidRPr="000E7F7C">
        <w:rPr>
          <w:rFonts w:ascii="Times New Roman" w:hAnsi="Times New Roman" w:cs="Times New Roman"/>
          <w:sz w:val="24"/>
          <w:szCs w:val="24"/>
          <w14:textOutline w14:w="0" w14:cap="flat" w14:cmpd="sng" w14:algn="ctr">
            <w14:noFill/>
            <w14:prstDash w14:val="solid"/>
            <w14:bevel/>
          </w14:textOutline>
        </w:rPr>
        <w:t>Tiekėjo</w:t>
      </w:r>
      <w:r w:rsidR="002C6D29" w:rsidRPr="000E7F7C">
        <w:rPr>
          <w:rFonts w:ascii="Times New Roman" w:hAnsi="Times New Roman" w:cs="Times New Roman"/>
          <w:sz w:val="24"/>
          <w:szCs w:val="24"/>
          <w14:textOutline w14:w="0" w14:cap="flat" w14:cmpd="sng" w14:algn="ctr">
            <w14:noFill/>
            <w14:prstDash w14:val="solid"/>
            <w14:bevel/>
          </w14:textOutline>
        </w:rPr>
        <w:t xml:space="preserve"> mokėtinos sumos. Defektų ištaisymo garantiniu laikotarpiu užtikrinimas turi būti besąlyginis ir neatšaukiamas ir turi galioti nuo galutinio Akto bei </w:t>
      </w:r>
      <w:r w:rsidR="00692437" w:rsidRPr="000E7F7C">
        <w:rPr>
          <w:rFonts w:ascii="Times New Roman" w:hAnsi="Times New Roman" w:cs="Times New Roman"/>
          <w:sz w:val="24"/>
          <w:szCs w:val="24"/>
          <w14:textOutline w14:w="0" w14:cap="flat" w14:cmpd="sng" w14:algn="ctr">
            <w14:noFill/>
            <w14:prstDash w14:val="solid"/>
            <w14:bevel/>
          </w14:textOutline>
        </w:rPr>
        <w:t>Tiekėjo</w:t>
      </w:r>
      <w:r w:rsidR="002C6D29" w:rsidRPr="000E7F7C">
        <w:rPr>
          <w:rFonts w:ascii="Times New Roman" w:hAnsi="Times New Roman" w:cs="Times New Roman"/>
          <w:sz w:val="24"/>
          <w:szCs w:val="24"/>
          <w14:textOutline w14:w="0" w14:cap="flat" w14:cmpd="sng" w14:algn="ctr">
            <w14:noFill/>
            <w14:prstDash w14:val="solid"/>
            <w14:bevel/>
          </w14:textOutline>
        </w:rPr>
        <w:t xml:space="preserve"> atliktų Darbų perdavimo Užsakovui akto sudarymo dienos ne trumpiau nei Lietuvos Respublikos statybos įstatyme nurodytais terminais.</w:t>
      </w:r>
    </w:p>
    <w:p w14:paraId="195AEB52" w14:textId="77777777" w:rsidR="008A12A7" w:rsidRPr="000E7F7C" w:rsidRDefault="00955DF0" w:rsidP="008A12A7">
      <w:pPr>
        <w:spacing w:after="0" w:line="240" w:lineRule="auto"/>
        <w:ind w:firstLine="720"/>
        <w:jc w:val="both"/>
        <w:rPr>
          <w:rFonts w:ascii="Times New Roman" w:hAnsi="Times New Roman" w:cs="Times New Roman"/>
          <w:spacing w:val="-2"/>
          <w:sz w:val="24"/>
          <w:szCs w:val="24"/>
        </w:rPr>
      </w:pPr>
      <w:r w:rsidRPr="000E7F7C">
        <w:rPr>
          <w:rFonts w:ascii="Times New Roman" w:hAnsi="Times New Roman" w:cs="Times New Roman"/>
          <w:bCs/>
          <w:sz w:val="24"/>
          <w:szCs w:val="24"/>
        </w:rPr>
        <w:t xml:space="preserve">7.25. </w:t>
      </w:r>
      <w:r w:rsidR="00977D43" w:rsidRPr="000E7F7C">
        <w:rPr>
          <w:rFonts w:ascii="Times New Roman" w:hAnsi="Times New Roman" w:cs="Times New Roman"/>
          <w:sz w:val="24"/>
          <w:szCs w:val="24"/>
        </w:rPr>
        <w:t>Jei Lietuvoje ar užsienyje registruoto banko garantiją ar draudimo bendrovės laidavimo raštą</w:t>
      </w:r>
      <w:r w:rsidR="00BB7F3F" w:rsidRPr="000E7F7C">
        <w:rPr>
          <w:rFonts w:ascii="Times New Roman" w:hAnsi="Times New Roman" w:cs="Times New Roman"/>
          <w:sz w:val="24"/>
          <w:szCs w:val="24"/>
        </w:rPr>
        <w:t xml:space="preserve"> </w:t>
      </w:r>
      <w:r w:rsidR="00977D43" w:rsidRPr="000E7F7C">
        <w:rPr>
          <w:rFonts w:ascii="Times New Roman" w:hAnsi="Times New Roman" w:cs="Times New Roman"/>
          <w:sz w:val="24"/>
          <w:szCs w:val="24"/>
        </w:rPr>
        <w:t>išdavęs juridinis asmuo negali įvykdyti savo</w:t>
      </w:r>
      <w:r w:rsidR="00977D43" w:rsidRPr="000E7F7C">
        <w:rPr>
          <w:rFonts w:ascii="Times New Roman" w:hAnsi="Times New Roman" w:cs="Times New Roman"/>
          <w:spacing w:val="40"/>
          <w:sz w:val="24"/>
          <w:szCs w:val="24"/>
        </w:rPr>
        <w:t xml:space="preserve"> </w:t>
      </w:r>
      <w:r w:rsidR="00977D43" w:rsidRPr="000E7F7C">
        <w:rPr>
          <w:rFonts w:ascii="Times New Roman" w:hAnsi="Times New Roman" w:cs="Times New Roman"/>
          <w:sz w:val="24"/>
          <w:szCs w:val="24"/>
        </w:rPr>
        <w:t>įsipareigojimų,</w:t>
      </w:r>
      <w:r w:rsidR="00977D43" w:rsidRPr="000E7F7C">
        <w:rPr>
          <w:rFonts w:ascii="Times New Roman" w:hAnsi="Times New Roman" w:cs="Times New Roman"/>
          <w:spacing w:val="-2"/>
          <w:sz w:val="24"/>
          <w:szCs w:val="24"/>
        </w:rPr>
        <w:t xml:space="preserve"> </w:t>
      </w:r>
      <w:r w:rsidR="00977D43" w:rsidRPr="000E7F7C">
        <w:rPr>
          <w:rFonts w:ascii="Times New Roman" w:hAnsi="Times New Roman" w:cs="Times New Roman"/>
          <w:sz w:val="24"/>
          <w:szCs w:val="24"/>
        </w:rPr>
        <w:t>T</w:t>
      </w:r>
      <w:r w:rsidR="007C44E2" w:rsidRPr="000E7F7C">
        <w:rPr>
          <w:rFonts w:ascii="Times New Roman" w:hAnsi="Times New Roman" w:cs="Times New Roman"/>
          <w:sz w:val="24"/>
          <w:szCs w:val="24"/>
        </w:rPr>
        <w:t>iekėjas</w:t>
      </w:r>
      <w:r w:rsidR="00977D43" w:rsidRPr="000E7F7C">
        <w:rPr>
          <w:rFonts w:ascii="Times New Roman" w:hAnsi="Times New Roman" w:cs="Times New Roman"/>
          <w:spacing w:val="-3"/>
          <w:sz w:val="24"/>
          <w:szCs w:val="24"/>
        </w:rPr>
        <w:t xml:space="preserve"> </w:t>
      </w:r>
      <w:r w:rsidR="00977D43" w:rsidRPr="000E7F7C">
        <w:rPr>
          <w:rFonts w:ascii="Times New Roman" w:hAnsi="Times New Roman" w:cs="Times New Roman"/>
          <w:sz w:val="24"/>
          <w:szCs w:val="24"/>
        </w:rPr>
        <w:t>per</w:t>
      </w:r>
      <w:r w:rsidR="00977D43" w:rsidRPr="000E7F7C">
        <w:rPr>
          <w:rFonts w:ascii="Times New Roman" w:hAnsi="Times New Roman" w:cs="Times New Roman"/>
          <w:spacing w:val="-2"/>
          <w:sz w:val="24"/>
          <w:szCs w:val="24"/>
        </w:rPr>
        <w:t xml:space="preserve"> </w:t>
      </w:r>
      <w:r w:rsidR="00977D43" w:rsidRPr="000E7F7C">
        <w:rPr>
          <w:rFonts w:ascii="Times New Roman" w:hAnsi="Times New Roman" w:cs="Times New Roman"/>
          <w:sz w:val="24"/>
          <w:szCs w:val="24"/>
        </w:rPr>
        <w:t>5</w:t>
      </w:r>
      <w:r w:rsidR="00977D43" w:rsidRPr="000E7F7C">
        <w:rPr>
          <w:rFonts w:ascii="Times New Roman" w:hAnsi="Times New Roman" w:cs="Times New Roman"/>
          <w:spacing w:val="-2"/>
          <w:sz w:val="24"/>
          <w:szCs w:val="24"/>
        </w:rPr>
        <w:t xml:space="preserve"> </w:t>
      </w:r>
      <w:r w:rsidR="00977D43" w:rsidRPr="000E7F7C">
        <w:rPr>
          <w:rFonts w:ascii="Times New Roman" w:hAnsi="Times New Roman" w:cs="Times New Roman"/>
          <w:sz w:val="24"/>
          <w:szCs w:val="24"/>
        </w:rPr>
        <w:t>(penkias)</w:t>
      </w:r>
      <w:r w:rsidR="00977D43" w:rsidRPr="000E7F7C">
        <w:rPr>
          <w:rFonts w:ascii="Times New Roman" w:hAnsi="Times New Roman" w:cs="Times New Roman"/>
          <w:spacing w:val="-2"/>
          <w:sz w:val="24"/>
          <w:szCs w:val="24"/>
        </w:rPr>
        <w:t xml:space="preserve"> </w:t>
      </w:r>
      <w:r w:rsidR="00977D43" w:rsidRPr="000E7F7C">
        <w:rPr>
          <w:rFonts w:ascii="Times New Roman" w:hAnsi="Times New Roman" w:cs="Times New Roman"/>
          <w:sz w:val="24"/>
          <w:szCs w:val="24"/>
        </w:rPr>
        <w:t>darbo</w:t>
      </w:r>
      <w:r w:rsidR="00977D43" w:rsidRPr="000E7F7C">
        <w:rPr>
          <w:rFonts w:ascii="Times New Roman" w:hAnsi="Times New Roman" w:cs="Times New Roman"/>
          <w:spacing w:val="-2"/>
          <w:sz w:val="24"/>
          <w:szCs w:val="24"/>
        </w:rPr>
        <w:t xml:space="preserve"> </w:t>
      </w:r>
      <w:r w:rsidR="00977D43" w:rsidRPr="000E7F7C">
        <w:rPr>
          <w:rFonts w:ascii="Times New Roman" w:hAnsi="Times New Roman" w:cs="Times New Roman"/>
          <w:sz w:val="24"/>
          <w:szCs w:val="24"/>
        </w:rPr>
        <w:t>dienas</w:t>
      </w:r>
      <w:r w:rsidR="00977D43" w:rsidRPr="000E7F7C">
        <w:rPr>
          <w:rFonts w:ascii="Times New Roman" w:hAnsi="Times New Roman" w:cs="Times New Roman"/>
          <w:spacing w:val="-3"/>
          <w:sz w:val="24"/>
          <w:szCs w:val="24"/>
        </w:rPr>
        <w:t xml:space="preserve"> </w:t>
      </w:r>
      <w:r w:rsidR="00977D43" w:rsidRPr="000E7F7C">
        <w:rPr>
          <w:rFonts w:ascii="Times New Roman" w:hAnsi="Times New Roman" w:cs="Times New Roman"/>
          <w:sz w:val="24"/>
          <w:szCs w:val="24"/>
        </w:rPr>
        <w:t>turi</w:t>
      </w:r>
      <w:r w:rsidR="00977D43" w:rsidRPr="000E7F7C">
        <w:rPr>
          <w:rFonts w:ascii="Times New Roman" w:hAnsi="Times New Roman" w:cs="Times New Roman"/>
          <w:spacing w:val="-2"/>
          <w:sz w:val="24"/>
          <w:szCs w:val="24"/>
        </w:rPr>
        <w:t xml:space="preserve"> </w:t>
      </w:r>
      <w:r w:rsidR="00977D43" w:rsidRPr="000E7F7C">
        <w:rPr>
          <w:rFonts w:ascii="Times New Roman" w:hAnsi="Times New Roman" w:cs="Times New Roman"/>
          <w:sz w:val="24"/>
          <w:szCs w:val="24"/>
        </w:rPr>
        <w:t>pateikti</w:t>
      </w:r>
      <w:r w:rsidR="00977D43" w:rsidRPr="000E7F7C">
        <w:rPr>
          <w:rFonts w:ascii="Times New Roman" w:hAnsi="Times New Roman" w:cs="Times New Roman"/>
          <w:spacing w:val="-2"/>
          <w:sz w:val="24"/>
          <w:szCs w:val="24"/>
        </w:rPr>
        <w:t xml:space="preserve"> </w:t>
      </w:r>
      <w:r w:rsidR="00977D43" w:rsidRPr="000E7F7C">
        <w:rPr>
          <w:rFonts w:ascii="Times New Roman" w:hAnsi="Times New Roman" w:cs="Times New Roman"/>
          <w:sz w:val="24"/>
          <w:szCs w:val="24"/>
        </w:rPr>
        <w:t>naują</w:t>
      </w:r>
      <w:r w:rsidR="00977D43" w:rsidRPr="000E7F7C">
        <w:rPr>
          <w:rFonts w:ascii="Times New Roman" w:hAnsi="Times New Roman" w:cs="Times New Roman"/>
          <w:spacing w:val="-2"/>
          <w:sz w:val="24"/>
          <w:szCs w:val="24"/>
        </w:rPr>
        <w:t xml:space="preserve"> </w:t>
      </w:r>
      <w:r w:rsidR="00977D43" w:rsidRPr="000E7F7C">
        <w:rPr>
          <w:rFonts w:ascii="Times New Roman" w:hAnsi="Times New Roman" w:cs="Times New Roman"/>
          <w:sz w:val="24"/>
          <w:szCs w:val="24"/>
        </w:rPr>
        <w:t>Pirkimo</w:t>
      </w:r>
      <w:r w:rsidR="00977D43" w:rsidRPr="000E7F7C">
        <w:rPr>
          <w:rFonts w:ascii="Times New Roman" w:hAnsi="Times New Roman" w:cs="Times New Roman"/>
          <w:spacing w:val="-2"/>
          <w:sz w:val="24"/>
          <w:szCs w:val="24"/>
        </w:rPr>
        <w:t xml:space="preserve"> </w:t>
      </w:r>
      <w:r w:rsidR="00977D43" w:rsidRPr="000E7F7C">
        <w:rPr>
          <w:rFonts w:ascii="Times New Roman" w:hAnsi="Times New Roman" w:cs="Times New Roman"/>
          <w:sz w:val="24"/>
          <w:szCs w:val="24"/>
        </w:rPr>
        <w:t>sutarties</w:t>
      </w:r>
      <w:r w:rsidR="00977D43" w:rsidRPr="000E7F7C">
        <w:rPr>
          <w:rFonts w:ascii="Times New Roman" w:hAnsi="Times New Roman" w:cs="Times New Roman"/>
          <w:spacing w:val="-3"/>
          <w:sz w:val="24"/>
          <w:szCs w:val="24"/>
        </w:rPr>
        <w:t xml:space="preserve"> </w:t>
      </w:r>
      <w:r w:rsidR="00977D43" w:rsidRPr="000E7F7C">
        <w:rPr>
          <w:rFonts w:ascii="Times New Roman" w:hAnsi="Times New Roman" w:cs="Times New Roman"/>
          <w:sz w:val="24"/>
          <w:szCs w:val="24"/>
        </w:rPr>
        <w:t>įvykdymo</w:t>
      </w:r>
      <w:r w:rsidR="00977D43" w:rsidRPr="000E7F7C">
        <w:rPr>
          <w:rFonts w:ascii="Times New Roman" w:hAnsi="Times New Roman" w:cs="Times New Roman"/>
          <w:spacing w:val="-2"/>
          <w:sz w:val="24"/>
          <w:szCs w:val="24"/>
        </w:rPr>
        <w:t xml:space="preserve"> </w:t>
      </w:r>
      <w:r w:rsidR="00977D43" w:rsidRPr="000E7F7C">
        <w:rPr>
          <w:rFonts w:ascii="Times New Roman" w:hAnsi="Times New Roman" w:cs="Times New Roman"/>
          <w:sz w:val="24"/>
          <w:szCs w:val="24"/>
        </w:rPr>
        <w:t>užtikrinimą</w:t>
      </w:r>
      <w:r w:rsidR="00977D43" w:rsidRPr="000E7F7C">
        <w:rPr>
          <w:rFonts w:ascii="Times New Roman" w:hAnsi="Times New Roman" w:cs="Times New Roman"/>
          <w:spacing w:val="-2"/>
          <w:sz w:val="24"/>
          <w:szCs w:val="24"/>
        </w:rPr>
        <w:t xml:space="preserve"> </w:t>
      </w:r>
      <w:r w:rsidR="00977D43" w:rsidRPr="000E7F7C">
        <w:rPr>
          <w:rFonts w:ascii="Times New Roman" w:hAnsi="Times New Roman" w:cs="Times New Roman"/>
          <w:sz w:val="24"/>
          <w:szCs w:val="24"/>
        </w:rPr>
        <w:t>tomis</w:t>
      </w:r>
      <w:r w:rsidR="00977D43" w:rsidRPr="000E7F7C">
        <w:rPr>
          <w:rFonts w:ascii="Times New Roman" w:hAnsi="Times New Roman" w:cs="Times New Roman"/>
          <w:spacing w:val="-3"/>
          <w:sz w:val="24"/>
          <w:szCs w:val="24"/>
        </w:rPr>
        <w:t xml:space="preserve"> </w:t>
      </w:r>
      <w:r w:rsidR="00977D43" w:rsidRPr="000E7F7C">
        <w:rPr>
          <w:rFonts w:ascii="Times New Roman" w:hAnsi="Times New Roman" w:cs="Times New Roman"/>
          <w:sz w:val="24"/>
          <w:szCs w:val="24"/>
        </w:rPr>
        <w:t>pačiomis</w:t>
      </w:r>
      <w:r w:rsidR="00977D43" w:rsidRPr="000E7F7C">
        <w:rPr>
          <w:rFonts w:ascii="Times New Roman" w:hAnsi="Times New Roman" w:cs="Times New Roman"/>
          <w:spacing w:val="-3"/>
          <w:sz w:val="24"/>
          <w:szCs w:val="24"/>
        </w:rPr>
        <w:t xml:space="preserve"> </w:t>
      </w:r>
      <w:r w:rsidR="00977D43" w:rsidRPr="000E7F7C">
        <w:rPr>
          <w:rFonts w:ascii="Times New Roman" w:hAnsi="Times New Roman" w:cs="Times New Roman"/>
          <w:sz w:val="24"/>
          <w:szCs w:val="24"/>
        </w:rPr>
        <w:t>sąlygomis</w:t>
      </w:r>
      <w:r w:rsidR="00977D43" w:rsidRPr="000E7F7C">
        <w:rPr>
          <w:rFonts w:ascii="Times New Roman" w:hAnsi="Times New Roman" w:cs="Times New Roman"/>
          <w:spacing w:val="-3"/>
          <w:sz w:val="24"/>
          <w:szCs w:val="24"/>
        </w:rPr>
        <w:t xml:space="preserve"> </w:t>
      </w:r>
      <w:r w:rsidR="00977D43" w:rsidRPr="000E7F7C">
        <w:rPr>
          <w:rFonts w:ascii="Times New Roman" w:hAnsi="Times New Roman" w:cs="Times New Roman"/>
          <w:sz w:val="24"/>
          <w:szCs w:val="24"/>
        </w:rPr>
        <w:t>kaip</w:t>
      </w:r>
      <w:r w:rsidR="00977D43" w:rsidRPr="000E7F7C">
        <w:rPr>
          <w:rFonts w:ascii="Times New Roman" w:hAnsi="Times New Roman" w:cs="Times New Roman"/>
          <w:spacing w:val="-2"/>
          <w:sz w:val="24"/>
          <w:szCs w:val="24"/>
        </w:rPr>
        <w:t xml:space="preserve"> </w:t>
      </w:r>
      <w:r w:rsidR="00977D43" w:rsidRPr="000E7F7C">
        <w:rPr>
          <w:rFonts w:ascii="Times New Roman" w:hAnsi="Times New Roman" w:cs="Times New Roman"/>
          <w:sz w:val="24"/>
          <w:szCs w:val="24"/>
        </w:rPr>
        <w:t>ir</w:t>
      </w:r>
      <w:r w:rsidR="00977D43" w:rsidRPr="000E7F7C">
        <w:rPr>
          <w:rFonts w:ascii="Times New Roman" w:hAnsi="Times New Roman" w:cs="Times New Roman"/>
          <w:spacing w:val="40"/>
          <w:sz w:val="24"/>
          <w:szCs w:val="24"/>
        </w:rPr>
        <w:t xml:space="preserve"> </w:t>
      </w:r>
      <w:r w:rsidR="00977D43" w:rsidRPr="000E7F7C">
        <w:rPr>
          <w:rFonts w:ascii="Times New Roman" w:hAnsi="Times New Roman" w:cs="Times New Roman"/>
          <w:spacing w:val="-2"/>
          <w:sz w:val="24"/>
          <w:szCs w:val="24"/>
        </w:rPr>
        <w:t>ankstesnysis.</w:t>
      </w:r>
    </w:p>
    <w:p w14:paraId="4361F51A" w14:textId="3577C67A" w:rsidR="008A12A7" w:rsidRPr="000E7F7C" w:rsidRDefault="008A12A7" w:rsidP="007F05D5">
      <w:pPr>
        <w:spacing w:before="240" w:after="240" w:line="240" w:lineRule="auto"/>
        <w:ind w:firstLine="720"/>
        <w:jc w:val="both"/>
        <w:rPr>
          <w:rFonts w:ascii="Times New Roman" w:hAnsi="Times New Roman" w:cs="Times New Roman"/>
          <w:b/>
          <w:bCs/>
          <w:sz w:val="24"/>
          <w:szCs w:val="24"/>
        </w:rPr>
      </w:pPr>
      <w:r w:rsidRPr="000E7F7C">
        <w:rPr>
          <w:rFonts w:ascii="Times New Roman" w:hAnsi="Times New Roman" w:cs="Times New Roman"/>
          <w:b/>
          <w:bCs/>
          <w:spacing w:val="-2"/>
          <w:sz w:val="24"/>
          <w:szCs w:val="24"/>
        </w:rPr>
        <w:t xml:space="preserve">8. </w:t>
      </w:r>
      <w:r w:rsidR="00C55C88" w:rsidRPr="000E7F7C">
        <w:rPr>
          <w:rFonts w:ascii="Times New Roman" w:hAnsi="Times New Roman" w:cs="Times New Roman"/>
          <w:b/>
          <w:bCs/>
          <w:sz w:val="24"/>
          <w:szCs w:val="24"/>
        </w:rPr>
        <w:t>SUB</w:t>
      </w:r>
      <w:r w:rsidR="007F05D5" w:rsidRPr="000E7F7C">
        <w:rPr>
          <w:rFonts w:ascii="Times New Roman" w:hAnsi="Times New Roman" w:cs="Times New Roman"/>
          <w:b/>
          <w:bCs/>
          <w:sz w:val="24"/>
          <w:szCs w:val="24"/>
        </w:rPr>
        <w:t>TIEKĖJŲ BEI SPECIALISTŲ PASITELKIMAS IR KEITIMAS</w:t>
      </w:r>
      <w:r w:rsidR="00C55C88" w:rsidRPr="000E7F7C">
        <w:rPr>
          <w:rFonts w:ascii="Times New Roman" w:hAnsi="Times New Roman" w:cs="Times New Roman"/>
          <w:b/>
          <w:bCs/>
          <w:sz w:val="24"/>
          <w:szCs w:val="24"/>
        </w:rPr>
        <w:t xml:space="preserve"> </w:t>
      </w:r>
    </w:p>
    <w:p w14:paraId="7FF8D882" w14:textId="14748285"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hAnsi="Times New Roman" w:cs="Times New Roman"/>
          <w:bCs/>
          <w:sz w:val="24"/>
          <w:szCs w:val="24"/>
        </w:rPr>
        <w:t xml:space="preserve">8.1. </w:t>
      </w:r>
      <w:r w:rsidR="00F4510B" w:rsidRPr="000E7F7C">
        <w:rPr>
          <w:rFonts w:ascii="Times New Roman" w:hAnsi="Times New Roman" w:cs="Times New Roman"/>
          <w:sz w:val="24"/>
          <w:szCs w:val="24"/>
          <w14:textOutline w14:w="0" w14:cap="flat" w14:cmpd="sng" w14:algn="ctr">
            <w14:noFill/>
            <w14:prstDash w14:val="solid"/>
            <w14:bevel/>
          </w14:textOutline>
        </w:rPr>
        <w:t>Tiekėjas</w:t>
      </w:r>
      <w:r w:rsidR="00C55C88" w:rsidRPr="000E7F7C">
        <w:rPr>
          <w:rFonts w:ascii="Times New Roman" w:eastAsia="Calibri" w:hAnsi="Times New Roman" w:cs="Times New Roman"/>
          <w:bCs/>
          <w:sz w:val="24"/>
          <w:szCs w:val="24"/>
        </w:rPr>
        <w:t xml:space="preserve"> įsipareigoja užtikrinti, kad Sutartį vykdys pirkime pasiūlyti ir kvalifikacijos bei kitus pirkimo dokumentuose nustatytus reikalavimus atitinkantys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ai ir (ar) specialistai. Šių asmenų veiksmai vykdant Sutartį </w:t>
      </w:r>
      <w:r w:rsidR="00F4510B" w:rsidRPr="000E7F7C">
        <w:rPr>
          <w:rFonts w:ascii="Times New Roman" w:hAnsi="Times New Roman" w:cs="Times New Roman"/>
          <w:sz w:val="24"/>
          <w:szCs w:val="24"/>
          <w14:textOutline w14:w="0" w14:cap="flat" w14:cmpd="sng" w14:algn="ctr">
            <w14:noFill/>
            <w14:prstDash w14:val="solid"/>
            <w14:bevel/>
          </w14:textOutline>
        </w:rPr>
        <w:t>Tiekėj</w:t>
      </w:r>
      <w:r w:rsidR="00C55C88" w:rsidRPr="000E7F7C">
        <w:rPr>
          <w:rFonts w:ascii="Times New Roman" w:eastAsia="Calibri" w:hAnsi="Times New Roman" w:cs="Times New Roman"/>
          <w:bCs/>
          <w:sz w:val="24"/>
          <w:szCs w:val="24"/>
        </w:rPr>
        <w:t xml:space="preserve">ui sukelia tokias pačias pasekmes ir atsakomybę, kaip jo paties veiksmai. </w:t>
      </w:r>
      <w:r w:rsidR="00F5545D" w:rsidRPr="000E7F7C">
        <w:rPr>
          <w:rFonts w:ascii="Times New Roman" w:eastAsia="Calibri" w:hAnsi="Times New Roman" w:cs="Times New Roman"/>
          <w:bCs/>
          <w:sz w:val="24"/>
          <w:szCs w:val="24"/>
        </w:rPr>
        <w:t>Tiekėj</w:t>
      </w:r>
      <w:r w:rsidR="00C55C88" w:rsidRPr="000E7F7C">
        <w:rPr>
          <w:rFonts w:ascii="Times New Roman" w:eastAsia="Calibri" w:hAnsi="Times New Roman" w:cs="Times New Roman"/>
          <w:bCs/>
          <w:sz w:val="24"/>
          <w:szCs w:val="24"/>
        </w:rPr>
        <w:t xml:space="preserve">as atsako už savo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ų ir specialistų veiksmus ar neveikimą.</w:t>
      </w:r>
    </w:p>
    <w:p w14:paraId="7C085232" w14:textId="0725CFBE"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8.2. </w:t>
      </w:r>
      <w:r w:rsidR="00C55C88" w:rsidRPr="000E7F7C">
        <w:rPr>
          <w:rFonts w:ascii="Times New Roman" w:eastAsia="Calibri" w:hAnsi="Times New Roman" w:cs="Times New Roman"/>
          <w:bCs/>
          <w:sz w:val="24"/>
          <w:szCs w:val="24"/>
        </w:rPr>
        <w:t xml:space="preserve">Sutarties vykdymui pasitelkiami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ai ir (ar) specialistai (jeigu tokie pasitelkiami) nurodomi </w:t>
      </w:r>
      <w:r w:rsidR="00F5545D" w:rsidRPr="000E7F7C">
        <w:rPr>
          <w:rFonts w:ascii="Times New Roman" w:eastAsia="Calibri" w:hAnsi="Times New Roman" w:cs="Times New Roman"/>
          <w:bCs/>
          <w:sz w:val="24"/>
          <w:szCs w:val="24"/>
        </w:rPr>
        <w:t>S</w:t>
      </w:r>
      <w:r w:rsidR="00C55C88" w:rsidRPr="000E7F7C">
        <w:rPr>
          <w:rFonts w:ascii="Times New Roman" w:eastAsia="Calibri" w:hAnsi="Times New Roman" w:cs="Times New Roman"/>
          <w:bCs/>
          <w:sz w:val="24"/>
          <w:szCs w:val="24"/>
        </w:rPr>
        <w:t>utarties pried</w:t>
      </w:r>
      <w:r w:rsidR="00927BE1" w:rsidRPr="000E7F7C">
        <w:rPr>
          <w:rFonts w:ascii="Times New Roman" w:eastAsia="Calibri" w:hAnsi="Times New Roman" w:cs="Times New Roman"/>
          <w:bCs/>
          <w:sz w:val="24"/>
          <w:szCs w:val="24"/>
        </w:rPr>
        <w:t>e</w:t>
      </w:r>
      <w:r w:rsidR="00C55C88" w:rsidRPr="000E7F7C">
        <w:rPr>
          <w:rFonts w:ascii="Times New Roman" w:eastAsia="Calibri" w:hAnsi="Times New Roman" w:cs="Times New Roman"/>
          <w:bCs/>
          <w:sz w:val="24"/>
          <w:szCs w:val="24"/>
        </w:rPr>
        <w:t>.</w:t>
      </w:r>
    </w:p>
    <w:p w14:paraId="437C3D46" w14:textId="5991E8A0"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8.3. </w:t>
      </w:r>
      <w:r w:rsidR="00F4510B" w:rsidRPr="000E7F7C">
        <w:rPr>
          <w:rFonts w:ascii="Times New Roman" w:hAnsi="Times New Roman" w:cs="Times New Roman"/>
          <w:sz w:val="24"/>
          <w:szCs w:val="24"/>
          <w14:textOutline w14:w="0" w14:cap="flat" w14:cmpd="sng" w14:algn="ctr">
            <w14:noFill/>
            <w14:prstDash w14:val="solid"/>
            <w14:bevel/>
          </w14:textOutline>
        </w:rPr>
        <w:t>Tiekėjas</w:t>
      </w:r>
      <w:r w:rsidR="00C55C88" w:rsidRPr="000E7F7C">
        <w:rPr>
          <w:rFonts w:ascii="Times New Roman" w:eastAsia="Calibri" w:hAnsi="Times New Roman" w:cs="Times New Roman"/>
          <w:bCs/>
          <w:sz w:val="24"/>
          <w:szCs w:val="24"/>
        </w:rPr>
        <w:t xml:space="preserve"> gali keisti ir (ar) pasitelkti Sutartyje nurodytus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us ir (ar) specialistus šiame Sutarties poskyryje nustatytais atvejais ir tvarka.</w:t>
      </w:r>
    </w:p>
    <w:p w14:paraId="77076FE8" w14:textId="2464F6B8"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8.4. </w:t>
      </w:r>
      <w:r w:rsidR="00C55C88" w:rsidRPr="000E7F7C">
        <w:rPr>
          <w:rFonts w:ascii="Times New Roman" w:eastAsia="Calibri" w:hAnsi="Times New Roman" w:cs="Times New Roman"/>
          <w:bCs/>
          <w:sz w:val="24"/>
          <w:szCs w:val="24"/>
        </w:rPr>
        <w:t xml:space="preserve">Naujas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as ar specialistas gali pradėti vykdyti jiems </w:t>
      </w:r>
      <w:r w:rsidR="00F4510B" w:rsidRPr="000E7F7C">
        <w:rPr>
          <w:rFonts w:ascii="Times New Roman" w:hAnsi="Times New Roman" w:cs="Times New Roman"/>
          <w:sz w:val="24"/>
          <w:szCs w:val="24"/>
          <w14:textOutline w14:w="0" w14:cap="flat" w14:cmpd="sng" w14:algn="ctr">
            <w14:noFill/>
            <w14:prstDash w14:val="solid"/>
            <w14:bevel/>
          </w14:textOutline>
        </w:rPr>
        <w:t>Tiekėj</w:t>
      </w:r>
      <w:r w:rsidR="00C55C88" w:rsidRPr="000E7F7C">
        <w:rPr>
          <w:rFonts w:ascii="Times New Roman" w:eastAsia="Calibri" w:hAnsi="Times New Roman" w:cs="Times New Roman"/>
          <w:bCs/>
          <w:sz w:val="24"/>
          <w:szCs w:val="24"/>
        </w:rPr>
        <w:t>o pavestus įsipareigojimus pagal Sutartį ne anksčiau, nei bus pasirašytas Susitarimas.</w:t>
      </w:r>
    </w:p>
    <w:p w14:paraId="72BB5354" w14:textId="62E225E8"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8.5. </w:t>
      </w:r>
      <w:r w:rsidR="00C55C88" w:rsidRPr="000E7F7C">
        <w:rPr>
          <w:rFonts w:ascii="Times New Roman" w:eastAsia="Calibri" w:hAnsi="Times New Roman" w:cs="Times New Roman"/>
          <w:bCs/>
          <w:sz w:val="24"/>
          <w:szCs w:val="24"/>
        </w:rPr>
        <w:t xml:space="preserve">Jei </w:t>
      </w:r>
      <w:r w:rsidR="00F4510B" w:rsidRPr="000E7F7C">
        <w:rPr>
          <w:rFonts w:ascii="Times New Roman" w:hAnsi="Times New Roman" w:cs="Times New Roman"/>
          <w:sz w:val="24"/>
          <w:szCs w:val="24"/>
          <w14:textOutline w14:w="0" w14:cap="flat" w14:cmpd="sng" w14:algn="ctr">
            <w14:noFill/>
            <w14:prstDash w14:val="solid"/>
            <w14:bevel/>
          </w14:textOutline>
        </w:rPr>
        <w:t>Tiekėjas</w:t>
      </w:r>
      <w:r w:rsidR="00C55C88" w:rsidRPr="000E7F7C">
        <w:rPr>
          <w:rFonts w:ascii="Times New Roman" w:eastAsia="Calibri" w:hAnsi="Times New Roman" w:cs="Times New Roman"/>
          <w:bCs/>
          <w:sz w:val="24"/>
          <w:szCs w:val="24"/>
        </w:rPr>
        <w:t xml:space="preserve"> pasitelkia naują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ą arba pakeičia esamą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ą ir (ar) specialistą, negavęs </w:t>
      </w:r>
      <w:r w:rsidR="00F4510B" w:rsidRPr="000E7F7C">
        <w:rPr>
          <w:rFonts w:ascii="Times New Roman" w:eastAsia="Calibri" w:hAnsi="Times New Roman" w:cs="Times New Roman"/>
          <w:bCs/>
          <w:sz w:val="24"/>
          <w:szCs w:val="24"/>
        </w:rPr>
        <w:t>Užsakov</w:t>
      </w:r>
      <w:r w:rsidR="00C55C88" w:rsidRPr="000E7F7C">
        <w:rPr>
          <w:rFonts w:ascii="Times New Roman" w:eastAsia="Calibri" w:hAnsi="Times New Roman" w:cs="Times New Roman"/>
          <w:bCs/>
          <w:sz w:val="24"/>
          <w:szCs w:val="24"/>
        </w:rPr>
        <w:t xml:space="preserve">o raštiško sutikimo, arba sutartinius įsipareigojimus pagal Sutartį vykdo </w:t>
      </w:r>
      <w:r w:rsidR="00F5545D" w:rsidRPr="000E7F7C">
        <w:rPr>
          <w:rFonts w:ascii="Times New Roman" w:hAnsi="Times New Roman" w:cs="Times New Roman"/>
          <w:sz w:val="24"/>
          <w:szCs w:val="24"/>
        </w:rPr>
        <w:t>subtiekėj</w:t>
      </w:r>
      <w:r w:rsidR="00F5545D" w:rsidRPr="000E7F7C">
        <w:rPr>
          <w:rFonts w:ascii="Times New Roman" w:eastAsia="Calibri" w:hAnsi="Times New Roman" w:cs="Times New Roman"/>
          <w:bCs/>
          <w:sz w:val="24"/>
          <w:szCs w:val="24"/>
        </w:rPr>
        <w:t>a</w:t>
      </w:r>
      <w:r w:rsidR="00C55C88" w:rsidRPr="000E7F7C">
        <w:rPr>
          <w:rFonts w:ascii="Times New Roman" w:eastAsia="Calibri" w:hAnsi="Times New Roman" w:cs="Times New Roman"/>
          <w:bCs/>
          <w:sz w:val="24"/>
          <w:szCs w:val="24"/>
        </w:rPr>
        <w:t xml:space="preserve">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F4510B" w:rsidRPr="000E7F7C">
        <w:rPr>
          <w:rFonts w:ascii="Times New Roman" w:hAnsi="Times New Roman" w:cs="Times New Roman"/>
          <w:sz w:val="24"/>
          <w:szCs w:val="24"/>
          <w14:textOutline w14:w="0" w14:cap="flat" w14:cmpd="sng" w14:algn="ctr">
            <w14:noFill/>
            <w14:prstDash w14:val="solid"/>
            <w14:bevel/>
          </w14:textOutline>
        </w:rPr>
        <w:t>Tiekėjo</w:t>
      </w:r>
      <w:r w:rsidR="00C55C88" w:rsidRPr="000E7F7C">
        <w:rPr>
          <w:rFonts w:ascii="Times New Roman" w:eastAsia="Calibri" w:hAnsi="Times New Roman" w:cs="Times New Roman"/>
          <w:bCs/>
          <w:sz w:val="24"/>
          <w:szCs w:val="24"/>
        </w:rPr>
        <w:t xml:space="preserve"> pasiūlyme nurodytų sąlygų pirkimo dokumentuose nustatytiems kokybiniams kriterijams pagrįsti (jei taikoma), </w:t>
      </w:r>
      <w:r w:rsidR="00F4510B" w:rsidRPr="000E7F7C">
        <w:rPr>
          <w:rFonts w:ascii="Times New Roman" w:hAnsi="Times New Roman" w:cs="Times New Roman"/>
          <w:sz w:val="24"/>
          <w:szCs w:val="24"/>
          <w14:textOutline w14:w="0" w14:cap="flat" w14:cmpd="sng" w14:algn="ctr">
            <w14:noFill/>
            <w14:prstDash w14:val="solid"/>
            <w14:bevel/>
          </w14:textOutline>
        </w:rPr>
        <w:t>Tiekėj</w:t>
      </w:r>
      <w:r w:rsidR="00C55C88" w:rsidRPr="000E7F7C">
        <w:rPr>
          <w:rFonts w:ascii="Times New Roman" w:eastAsia="Calibri" w:hAnsi="Times New Roman" w:cs="Times New Roman"/>
          <w:bCs/>
          <w:sz w:val="24"/>
          <w:szCs w:val="24"/>
        </w:rPr>
        <w:t>ui taikoma 200 Eur bauda.</w:t>
      </w:r>
    </w:p>
    <w:p w14:paraId="56067925" w14:textId="71AB4C86"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8.6. </w:t>
      </w:r>
      <w:r w:rsidR="00F4510B" w:rsidRPr="000E7F7C">
        <w:rPr>
          <w:rFonts w:ascii="Times New Roman" w:hAnsi="Times New Roman" w:cs="Times New Roman"/>
          <w:sz w:val="24"/>
          <w:szCs w:val="24"/>
          <w14:textOutline w14:w="0" w14:cap="flat" w14:cmpd="sng" w14:algn="ctr">
            <w14:noFill/>
            <w14:prstDash w14:val="solid"/>
            <w14:bevel/>
          </w14:textOutline>
        </w:rPr>
        <w:t>Tiekėjas</w:t>
      </w:r>
      <w:r w:rsidR="00C55C88" w:rsidRPr="000E7F7C">
        <w:rPr>
          <w:rFonts w:ascii="Times New Roman" w:eastAsia="Calibri" w:hAnsi="Times New Roman" w:cs="Times New Roman"/>
          <w:bCs/>
          <w:sz w:val="24"/>
          <w:szCs w:val="24"/>
        </w:rPr>
        <w:t xml:space="preserve"> turi teisę Sutarties vykdymui pasitelkti naujus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us, kurių pajėgumais </w:t>
      </w:r>
      <w:r w:rsidR="00F4510B" w:rsidRPr="000E7F7C">
        <w:rPr>
          <w:rFonts w:ascii="Times New Roman" w:hAnsi="Times New Roman" w:cs="Times New Roman"/>
          <w:sz w:val="24"/>
          <w:szCs w:val="24"/>
          <w14:textOutline w14:w="0" w14:cap="flat" w14:cmpd="sng" w14:algn="ctr">
            <w14:noFill/>
            <w14:prstDash w14:val="solid"/>
            <w14:bevel/>
          </w14:textOutline>
        </w:rPr>
        <w:t>Tiekėj</w:t>
      </w:r>
      <w:r w:rsidR="00C55C88" w:rsidRPr="000E7F7C">
        <w:rPr>
          <w:rFonts w:ascii="Times New Roman" w:eastAsia="Calibri" w:hAnsi="Times New Roman" w:cs="Times New Roman"/>
          <w:bCs/>
          <w:sz w:val="24"/>
          <w:szCs w:val="24"/>
        </w:rPr>
        <w:t>o nesirėmė pirkimo dokumentuose numatytiems kvalifikacijos reikalavimams pagrįsti.</w:t>
      </w:r>
    </w:p>
    <w:p w14:paraId="24870FDF" w14:textId="5DB06C9C"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8.7. </w:t>
      </w:r>
      <w:r w:rsidR="00C55C88" w:rsidRPr="000E7F7C">
        <w:rPr>
          <w:rFonts w:ascii="Times New Roman" w:eastAsia="Calibri" w:hAnsi="Times New Roman" w:cs="Times New Roman"/>
          <w:bCs/>
          <w:sz w:val="24"/>
          <w:szCs w:val="24"/>
        </w:rPr>
        <w:t xml:space="preserve">Sudarius Sutartį, tačiau ne vėliau negu Sutartis pradedama vykdyti, </w:t>
      </w:r>
      <w:r w:rsidR="00F4510B" w:rsidRPr="000E7F7C">
        <w:rPr>
          <w:rFonts w:ascii="Times New Roman" w:hAnsi="Times New Roman" w:cs="Times New Roman"/>
          <w:sz w:val="24"/>
          <w:szCs w:val="24"/>
          <w14:textOutline w14:w="0" w14:cap="flat" w14:cmpd="sng" w14:algn="ctr">
            <w14:noFill/>
            <w14:prstDash w14:val="solid"/>
            <w14:bevel/>
          </w14:textOutline>
        </w:rPr>
        <w:t>Tiekėjas</w:t>
      </w:r>
      <w:r w:rsidR="00C55C88" w:rsidRPr="000E7F7C">
        <w:rPr>
          <w:rFonts w:ascii="Times New Roman" w:eastAsia="Calibri" w:hAnsi="Times New Roman" w:cs="Times New Roman"/>
          <w:bCs/>
          <w:sz w:val="24"/>
          <w:szCs w:val="24"/>
        </w:rPr>
        <w:t xml:space="preserve"> įsipareigoja </w:t>
      </w:r>
      <w:r w:rsidR="00F4510B" w:rsidRPr="000E7F7C">
        <w:rPr>
          <w:rFonts w:ascii="Times New Roman" w:eastAsia="Calibri" w:hAnsi="Times New Roman" w:cs="Times New Roman"/>
          <w:bCs/>
          <w:sz w:val="24"/>
          <w:szCs w:val="24"/>
        </w:rPr>
        <w:t>Užsakovu</w:t>
      </w:r>
      <w:r w:rsidR="00C55C88" w:rsidRPr="000E7F7C">
        <w:rPr>
          <w:rFonts w:ascii="Times New Roman" w:eastAsia="Calibri" w:hAnsi="Times New Roman" w:cs="Times New Roman"/>
          <w:bCs/>
          <w:sz w:val="24"/>
          <w:szCs w:val="24"/>
        </w:rPr>
        <w:t xml:space="preserve">i pranešti tuo metu žinomų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ų, kurių pajėgumais </w:t>
      </w:r>
      <w:r w:rsidR="00F4510B" w:rsidRPr="000E7F7C">
        <w:rPr>
          <w:rFonts w:ascii="Times New Roman" w:hAnsi="Times New Roman" w:cs="Times New Roman"/>
          <w:sz w:val="24"/>
          <w:szCs w:val="24"/>
          <w14:textOutline w14:w="0" w14:cap="flat" w14:cmpd="sng" w14:algn="ctr">
            <w14:noFill/>
            <w14:prstDash w14:val="solid"/>
            <w14:bevel/>
          </w14:textOutline>
        </w:rPr>
        <w:t>Tiekėja</w:t>
      </w:r>
      <w:r w:rsidR="00C55C88" w:rsidRPr="000E7F7C">
        <w:rPr>
          <w:rFonts w:ascii="Times New Roman" w:eastAsia="Calibri" w:hAnsi="Times New Roman" w:cs="Times New Roman"/>
          <w:bCs/>
          <w:sz w:val="24"/>
          <w:szCs w:val="24"/>
        </w:rPr>
        <w:t>s nesirėmė pirkimo dokumentuose numatytiems kvalifikacijos reikalavimams pagrįsti, pavadinimus, juridinio asmens kodą, kontaktinius duomenis, jų atstovus.</w:t>
      </w:r>
    </w:p>
    <w:p w14:paraId="6634BD12" w14:textId="75820378"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8.8. </w:t>
      </w:r>
      <w:r w:rsidR="00F4510B" w:rsidRPr="000E7F7C">
        <w:rPr>
          <w:rFonts w:ascii="Times New Roman" w:hAnsi="Times New Roman" w:cs="Times New Roman"/>
          <w:sz w:val="24"/>
          <w:szCs w:val="24"/>
          <w14:textOutline w14:w="0" w14:cap="flat" w14:cmpd="sng" w14:algn="ctr">
            <w14:noFill/>
            <w14:prstDash w14:val="solid"/>
            <w14:bevel/>
          </w14:textOutline>
        </w:rPr>
        <w:t>Tiekėjas</w:t>
      </w:r>
      <w:r w:rsidR="00C55C88" w:rsidRPr="000E7F7C">
        <w:rPr>
          <w:rFonts w:ascii="Times New Roman" w:eastAsia="Calibri" w:hAnsi="Times New Roman" w:cs="Times New Roman"/>
          <w:bCs/>
          <w:sz w:val="24"/>
          <w:szCs w:val="24"/>
        </w:rPr>
        <w:t xml:space="preserve">, bet kuriuo Sutarties vykdymo metu, </w:t>
      </w:r>
      <w:r w:rsidR="00F5545D" w:rsidRPr="000E7F7C">
        <w:rPr>
          <w:rFonts w:ascii="Times New Roman" w:hAnsi="Times New Roman" w:cs="Times New Roman"/>
          <w:sz w:val="24"/>
          <w:szCs w:val="24"/>
        </w:rPr>
        <w:t>subtiekėj</w:t>
      </w:r>
      <w:r w:rsidR="00F5545D" w:rsidRPr="000E7F7C">
        <w:rPr>
          <w:rFonts w:ascii="Times New Roman" w:eastAsia="Calibri" w:hAnsi="Times New Roman" w:cs="Times New Roman"/>
          <w:bCs/>
          <w:sz w:val="24"/>
          <w:szCs w:val="24"/>
        </w:rPr>
        <w:t>u</w:t>
      </w:r>
      <w:r w:rsidR="00C55C88" w:rsidRPr="000E7F7C">
        <w:rPr>
          <w:rFonts w:ascii="Times New Roman" w:eastAsia="Calibri" w:hAnsi="Times New Roman" w:cs="Times New Roman"/>
          <w:bCs/>
          <w:sz w:val="24"/>
          <w:szCs w:val="24"/>
        </w:rPr>
        <w:t xml:space="preserve">s, kurių pajėgumais </w:t>
      </w:r>
      <w:r w:rsidR="00F4510B" w:rsidRPr="000E7F7C">
        <w:rPr>
          <w:rFonts w:ascii="Times New Roman" w:hAnsi="Times New Roman" w:cs="Times New Roman"/>
          <w:sz w:val="24"/>
          <w:szCs w:val="24"/>
          <w14:textOutline w14:w="0" w14:cap="flat" w14:cmpd="sng" w14:algn="ctr">
            <w14:noFill/>
            <w14:prstDash w14:val="solid"/>
            <w14:bevel/>
          </w14:textOutline>
        </w:rPr>
        <w:t>Tiekėjas</w:t>
      </w:r>
      <w:r w:rsidR="00C55C88" w:rsidRPr="000E7F7C">
        <w:rPr>
          <w:rFonts w:ascii="Times New Roman" w:eastAsia="Calibri" w:hAnsi="Times New Roman" w:cs="Times New Roman"/>
          <w:bCs/>
          <w:sz w:val="24"/>
          <w:szCs w:val="24"/>
        </w:rPr>
        <w:t xml:space="preserve"> nesirėmė pirkimo dokumentuose numatytiems kvalifikacijos reikalavimams pagrįsti, gali keisti savo nuožiūra.</w:t>
      </w:r>
    </w:p>
    <w:p w14:paraId="3991AB9D" w14:textId="122AFF83"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8.9. </w:t>
      </w:r>
      <w:r w:rsidR="00F4510B" w:rsidRPr="000E7F7C">
        <w:rPr>
          <w:rFonts w:ascii="Times New Roman" w:hAnsi="Times New Roman" w:cs="Times New Roman"/>
          <w:sz w:val="24"/>
          <w:szCs w:val="24"/>
          <w14:textOutline w14:w="0" w14:cap="flat" w14:cmpd="sng" w14:algn="ctr">
            <w14:noFill/>
            <w14:prstDash w14:val="solid"/>
            <w14:bevel/>
          </w14:textOutline>
        </w:rPr>
        <w:t>Tiekėjas</w:t>
      </w:r>
      <w:r w:rsidR="00C55C88" w:rsidRPr="000E7F7C">
        <w:rPr>
          <w:rFonts w:ascii="Times New Roman" w:eastAsia="Calibri" w:hAnsi="Times New Roman" w:cs="Times New Roman"/>
          <w:bCs/>
          <w:sz w:val="24"/>
          <w:szCs w:val="24"/>
        </w:rPr>
        <w:t xml:space="preserve">, bet kuriuo Sutarties vykdymo metu, ne vėliau nei prieš 5 (penkias) darbo dienas iki numatomo naujo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o, kurio pajėgumais </w:t>
      </w:r>
      <w:r w:rsidR="00F4510B" w:rsidRPr="000E7F7C">
        <w:rPr>
          <w:rFonts w:ascii="Times New Roman" w:hAnsi="Times New Roman" w:cs="Times New Roman"/>
          <w:sz w:val="24"/>
          <w:szCs w:val="24"/>
          <w14:textOutline w14:w="0" w14:cap="flat" w14:cmpd="sng" w14:algn="ctr">
            <w14:noFill/>
            <w14:prstDash w14:val="solid"/>
            <w14:bevel/>
          </w14:textOutline>
        </w:rPr>
        <w:t>Tiekėjas</w:t>
      </w:r>
      <w:r w:rsidR="00C55C88" w:rsidRPr="000E7F7C">
        <w:rPr>
          <w:rFonts w:ascii="Times New Roman" w:eastAsia="Calibri" w:hAnsi="Times New Roman" w:cs="Times New Roman"/>
          <w:bCs/>
          <w:sz w:val="24"/>
          <w:szCs w:val="24"/>
        </w:rPr>
        <w:t xml:space="preserve"> nesirėmė pirkimo dokumentuose numatytiems kvalifikacijos reikalavimams pagrįsti, pasitelkimo ir (arba) keitimo apie tai privalo informuoti </w:t>
      </w:r>
      <w:r w:rsidR="00F4510B" w:rsidRPr="000E7F7C">
        <w:rPr>
          <w:rFonts w:ascii="Times New Roman" w:eastAsia="Calibri" w:hAnsi="Times New Roman" w:cs="Times New Roman"/>
          <w:bCs/>
          <w:sz w:val="24"/>
          <w:szCs w:val="24"/>
        </w:rPr>
        <w:t>Užsakovą</w:t>
      </w:r>
      <w:r w:rsidR="00C55C88" w:rsidRPr="000E7F7C">
        <w:rPr>
          <w:rFonts w:ascii="Times New Roman" w:eastAsia="Calibri" w:hAnsi="Times New Roman" w:cs="Times New Roman"/>
          <w:bCs/>
          <w:sz w:val="24"/>
          <w:szCs w:val="24"/>
        </w:rPr>
        <w:t xml:space="preserve">. </w:t>
      </w:r>
      <w:r w:rsidR="00F4510B" w:rsidRPr="000E7F7C">
        <w:rPr>
          <w:rFonts w:ascii="Times New Roman" w:eastAsia="Calibri" w:hAnsi="Times New Roman" w:cs="Times New Roman"/>
          <w:bCs/>
          <w:sz w:val="24"/>
          <w:szCs w:val="24"/>
        </w:rPr>
        <w:t>Užsakovas</w:t>
      </w:r>
      <w:r w:rsidR="00C55C88" w:rsidRPr="000E7F7C">
        <w:rPr>
          <w:rFonts w:ascii="Times New Roman" w:eastAsia="Calibri" w:hAnsi="Times New Roman" w:cs="Times New Roman"/>
          <w:bCs/>
          <w:sz w:val="24"/>
          <w:szCs w:val="24"/>
        </w:rPr>
        <w:t xml:space="preserve"> (jeigu buvo taikoma pirkimo dokumentuose) turi patikrinti, ar nėra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o pašalinimo </w:t>
      </w:r>
      <w:r w:rsidR="00C55C88" w:rsidRPr="000E7F7C">
        <w:rPr>
          <w:rFonts w:ascii="Times New Roman" w:eastAsia="Calibri" w:hAnsi="Times New Roman" w:cs="Times New Roman"/>
          <w:bCs/>
          <w:sz w:val="24"/>
          <w:szCs w:val="24"/>
        </w:rPr>
        <w:lastRenderedPageBreak/>
        <w:t xml:space="preserve">pagrindų ir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o atitiktį nacionalinio saugumo interesams ir reikalavimams nebūti registruotu (nuolat gyvenančiu ar turinčiu pilietybę) nepatikimomis laikomose valstybėse ar teritorijose. Jeigu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o padėtis neatitinka bent vieno iš nurodytų reikalavimų, </w:t>
      </w:r>
      <w:r w:rsidR="00F4510B" w:rsidRPr="000E7F7C">
        <w:rPr>
          <w:rFonts w:ascii="Times New Roman" w:eastAsia="Calibri" w:hAnsi="Times New Roman" w:cs="Times New Roman"/>
          <w:bCs/>
          <w:sz w:val="24"/>
          <w:szCs w:val="24"/>
        </w:rPr>
        <w:t>Užsakova</w:t>
      </w:r>
      <w:r w:rsidR="00C55C88" w:rsidRPr="000E7F7C">
        <w:rPr>
          <w:rFonts w:ascii="Times New Roman" w:eastAsia="Calibri" w:hAnsi="Times New Roman" w:cs="Times New Roman"/>
          <w:bCs/>
          <w:sz w:val="24"/>
          <w:szCs w:val="24"/>
        </w:rPr>
        <w:t xml:space="preserve">s reikalauja pakeisti šį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ą reikalavimus atitinkančiu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u. </w:t>
      </w:r>
      <w:r w:rsidR="00F4510B" w:rsidRPr="000E7F7C">
        <w:rPr>
          <w:rFonts w:ascii="Times New Roman" w:eastAsia="Calibri" w:hAnsi="Times New Roman" w:cs="Times New Roman"/>
          <w:bCs/>
          <w:sz w:val="24"/>
          <w:szCs w:val="24"/>
        </w:rPr>
        <w:t>Užsakova</w:t>
      </w:r>
      <w:r w:rsidR="00C55C88" w:rsidRPr="000E7F7C">
        <w:rPr>
          <w:rFonts w:ascii="Times New Roman" w:eastAsia="Calibri" w:hAnsi="Times New Roman" w:cs="Times New Roman"/>
          <w:bCs/>
          <w:sz w:val="24"/>
          <w:szCs w:val="24"/>
        </w:rPr>
        <w:t xml:space="preserve">s per 5 (penkias) darbo dienas raštu informuoja </w:t>
      </w:r>
      <w:r w:rsidR="00F4510B" w:rsidRPr="000E7F7C">
        <w:rPr>
          <w:rFonts w:ascii="Times New Roman" w:hAnsi="Times New Roman" w:cs="Times New Roman"/>
          <w:sz w:val="24"/>
          <w:szCs w:val="24"/>
          <w14:textOutline w14:w="0" w14:cap="flat" w14:cmpd="sng" w14:algn="ctr">
            <w14:noFill/>
            <w14:prstDash w14:val="solid"/>
            <w14:bevel/>
          </w14:textOutline>
        </w:rPr>
        <w:t>Tiekėj</w:t>
      </w:r>
      <w:r w:rsidR="00C55C88" w:rsidRPr="000E7F7C">
        <w:rPr>
          <w:rFonts w:ascii="Times New Roman" w:eastAsia="Calibri" w:hAnsi="Times New Roman" w:cs="Times New Roman"/>
          <w:bCs/>
          <w:sz w:val="24"/>
          <w:szCs w:val="24"/>
        </w:rPr>
        <w:t xml:space="preserve">ą apie sutikimą pasitelkti ir (ar) keisti naują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ą, kurio pajėgumais </w:t>
      </w:r>
      <w:r w:rsidR="00A17770" w:rsidRPr="000E7F7C">
        <w:rPr>
          <w:rFonts w:ascii="Times New Roman" w:hAnsi="Times New Roman" w:cs="Times New Roman"/>
          <w:sz w:val="24"/>
          <w:szCs w:val="24"/>
          <w14:textOutline w14:w="0" w14:cap="flat" w14:cmpd="sng" w14:algn="ctr">
            <w14:noFill/>
            <w14:prstDash w14:val="solid"/>
            <w14:bevel/>
          </w14:textOutline>
        </w:rPr>
        <w:t>Tiekėjas</w:t>
      </w:r>
      <w:r w:rsidR="00C55C88" w:rsidRPr="000E7F7C">
        <w:rPr>
          <w:rFonts w:ascii="Times New Roman" w:eastAsia="Calibri" w:hAnsi="Times New Roman" w:cs="Times New Roman"/>
          <w:bCs/>
          <w:sz w:val="24"/>
          <w:szCs w:val="24"/>
        </w:rPr>
        <w:t xml:space="preserve"> nesirėmė pirkimo dokumentuose numatytiems kvalifikacijos reikalavimams pagrįsti. </w:t>
      </w:r>
      <w:r w:rsidR="00A17770" w:rsidRPr="000E7F7C">
        <w:rPr>
          <w:rFonts w:ascii="Times New Roman" w:eastAsia="Calibri" w:hAnsi="Times New Roman" w:cs="Times New Roman"/>
          <w:bCs/>
          <w:sz w:val="24"/>
          <w:szCs w:val="24"/>
        </w:rPr>
        <w:t>Užsakov</w:t>
      </w:r>
      <w:r w:rsidR="00C55C88" w:rsidRPr="000E7F7C">
        <w:rPr>
          <w:rFonts w:ascii="Times New Roman" w:eastAsia="Calibri" w:hAnsi="Times New Roman" w:cs="Times New Roman"/>
          <w:bCs/>
          <w:sz w:val="24"/>
          <w:szCs w:val="24"/>
        </w:rPr>
        <w:t>ui sutikus, Šalys pasirašo Susitarimą, kuris laikomas neatsiejama Sutarties dalimi.</w:t>
      </w:r>
    </w:p>
    <w:p w14:paraId="51E10BD8" w14:textId="21D8B1BA"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8.10. </w:t>
      </w:r>
      <w:r w:rsidR="00F5545D" w:rsidRPr="000E7F7C">
        <w:rPr>
          <w:rFonts w:ascii="Times New Roman" w:hAnsi="Times New Roman" w:cs="Times New Roman"/>
          <w:sz w:val="24"/>
          <w:szCs w:val="24"/>
        </w:rPr>
        <w:t>Subtiekėj</w:t>
      </w:r>
      <w:r w:rsidR="00F5545D" w:rsidRPr="000E7F7C">
        <w:rPr>
          <w:rFonts w:ascii="Times New Roman" w:eastAsia="Calibri" w:hAnsi="Times New Roman" w:cs="Times New Roman"/>
          <w:bCs/>
          <w:sz w:val="24"/>
          <w:szCs w:val="24"/>
        </w:rPr>
        <w:t>a</w:t>
      </w:r>
      <w:r w:rsidR="00C55C88" w:rsidRPr="000E7F7C">
        <w:rPr>
          <w:rFonts w:ascii="Times New Roman" w:eastAsia="Calibri" w:hAnsi="Times New Roman" w:cs="Times New Roman"/>
          <w:bCs/>
          <w:sz w:val="24"/>
          <w:szCs w:val="24"/>
        </w:rPr>
        <w:t xml:space="preserve">i, kurių pajėgumais </w:t>
      </w:r>
      <w:r w:rsidR="00A17770" w:rsidRPr="000E7F7C">
        <w:rPr>
          <w:rFonts w:ascii="Times New Roman" w:hAnsi="Times New Roman" w:cs="Times New Roman"/>
          <w:sz w:val="24"/>
          <w:szCs w:val="24"/>
          <w14:textOutline w14:w="0" w14:cap="flat" w14:cmpd="sng" w14:algn="ctr">
            <w14:noFill/>
            <w14:prstDash w14:val="solid"/>
            <w14:bevel/>
          </w14:textOutline>
        </w:rPr>
        <w:t>Tiekėja</w:t>
      </w:r>
      <w:r w:rsidR="00C55C88" w:rsidRPr="000E7F7C">
        <w:rPr>
          <w:rFonts w:ascii="Times New Roman" w:eastAsia="Calibri" w:hAnsi="Times New Roman" w:cs="Times New Roman"/>
          <w:bCs/>
          <w:sz w:val="24"/>
          <w:szCs w:val="24"/>
        </w:rPr>
        <w:t>s rėmėsi, kad atitiktų pirkimo dokumentuose nustatytus kvalifikacijos reikalavimus, gali būti keičiami tik šiais atvejais:</w:t>
      </w:r>
    </w:p>
    <w:p w14:paraId="2EF82C41" w14:textId="168DBE3E"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8.10.1. </w:t>
      </w:r>
      <w:r w:rsidR="00C55C88" w:rsidRPr="000E7F7C">
        <w:rPr>
          <w:rFonts w:ascii="Times New Roman" w:eastAsia="Calibri" w:hAnsi="Times New Roman" w:cs="Times New Roman"/>
          <w:bCs/>
          <w:sz w:val="24"/>
          <w:szCs w:val="24"/>
        </w:rPr>
        <w:t xml:space="preserve">kai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ui iškelta bankroto byla, pradėtas bankroto procesas ne teismo tvarka, jis tampa nemokus arba yra nemokumo tikimybė, sustabdo ūkinę veiklą ar kai įstatymuose ir kituose teisės aktuose nustatyta tvarka susidaro analogiška situacija;</w:t>
      </w:r>
    </w:p>
    <w:p w14:paraId="0D0041F3" w14:textId="5819EF3F"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8.10.2. </w:t>
      </w:r>
      <w:r w:rsidR="00C55C88" w:rsidRPr="000E7F7C">
        <w:rPr>
          <w:rFonts w:ascii="Times New Roman" w:eastAsia="Calibri" w:hAnsi="Times New Roman" w:cs="Times New Roman"/>
          <w:bCs/>
          <w:sz w:val="24"/>
          <w:szCs w:val="24"/>
        </w:rPr>
        <w:t xml:space="preserve">kai </w:t>
      </w:r>
      <w:r w:rsidR="00F5545D" w:rsidRPr="000E7F7C">
        <w:rPr>
          <w:rFonts w:ascii="Times New Roman" w:hAnsi="Times New Roman" w:cs="Times New Roman"/>
          <w:sz w:val="24"/>
          <w:szCs w:val="24"/>
        </w:rPr>
        <w:t>subtiekėj</w:t>
      </w:r>
      <w:r w:rsidR="00F5545D" w:rsidRPr="000E7F7C">
        <w:rPr>
          <w:rFonts w:ascii="Times New Roman" w:eastAsia="Calibri" w:hAnsi="Times New Roman" w:cs="Times New Roman"/>
          <w:bCs/>
          <w:sz w:val="24"/>
          <w:szCs w:val="24"/>
        </w:rPr>
        <w:t>a</w:t>
      </w:r>
      <w:r w:rsidR="00C55C88" w:rsidRPr="000E7F7C">
        <w:rPr>
          <w:rFonts w:ascii="Times New Roman" w:eastAsia="Calibri" w:hAnsi="Times New Roman" w:cs="Times New Roman"/>
          <w:bCs/>
          <w:sz w:val="24"/>
          <w:szCs w:val="24"/>
        </w:rPr>
        <w:t xml:space="preserve">s dėl objektyvių priežasčių (pavyzdžiui, </w:t>
      </w:r>
      <w:r w:rsidR="00F5545D" w:rsidRPr="000E7F7C">
        <w:rPr>
          <w:rFonts w:ascii="Times New Roman" w:hAnsi="Times New Roman" w:cs="Times New Roman"/>
          <w:sz w:val="24"/>
          <w:szCs w:val="24"/>
        </w:rPr>
        <w:t>subtiekėj</w:t>
      </w:r>
      <w:r w:rsidR="00F5545D" w:rsidRPr="000E7F7C">
        <w:rPr>
          <w:rFonts w:ascii="Times New Roman" w:eastAsia="Calibri" w:hAnsi="Times New Roman" w:cs="Times New Roman"/>
          <w:bCs/>
          <w:sz w:val="24"/>
          <w:szCs w:val="24"/>
        </w:rPr>
        <w:t>u</w:t>
      </w:r>
      <w:r w:rsidR="00C55C88" w:rsidRPr="000E7F7C">
        <w:rPr>
          <w:rFonts w:ascii="Times New Roman" w:eastAsia="Calibri" w:hAnsi="Times New Roman" w:cs="Times New Roman"/>
          <w:bCs/>
          <w:sz w:val="24"/>
          <w:szCs w:val="24"/>
        </w:rPr>
        <w:t xml:space="preserve">i atsisakius dalyvauti Sutarties vykdyme, nutrūkus teisiniams santykiams su </w:t>
      </w:r>
      <w:r w:rsidR="00A17770" w:rsidRPr="000E7F7C">
        <w:rPr>
          <w:rFonts w:ascii="Times New Roman" w:eastAsia="Calibri" w:hAnsi="Times New Roman" w:cs="Times New Roman"/>
          <w:bCs/>
          <w:sz w:val="24"/>
          <w:szCs w:val="24"/>
        </w:rPr>
        <w:t>Tiekėj</w:t>
      </w:r>
      <w:r w:rsidR="00C55C88" w:rsidRPr="000E7F7C">
        <w:rPr>
          <w:rFonts w:ascii="Times New Roman" w:eastAsia="Calibri" w:hAnsi="Times New Roman" w:cs="Times New Roman"/>
          <w:bCs/>
          <w:sz w:val="24"/>
          <w:szCs w:val="24"/>
        </w:rPr>
        <w:t>u ir pan.) nebegali vykdyti visų ar dalies Sutartyje numatytų įsipareigojimų;</w:t>
      </w:r>
    </w:p>
    <w:p w14:paraId="3F194524" w14:textId="4FCA8CAF" w:rsidR="008A12A7" w:rsidRPr="000E7F7C" w:rsidRDefault="008A12A7" w:rsidP="008A12A7">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8.10.3. </w:t>
      </w:r>
      <w:r w:rsidR="00A17770" w:rsidRPr="000E7F7C">
        <w:rPr>
          <w:rFonts w:ascii="Times New Roman" w:eastAsia="Calibri" w:hAnsi="Times New Roman" w:cs="Times New Roman"/>
          <w:bCs/>
          <w:sz w:val="24"/>
          <w:szCs w:val="24"/>
        </w:rPr>
        <w:t>Tiekėja</w:t>
      </w:r>
      <w:r w:rsidR="00C55C88" w:rsidRPr="000E7F7C">
        <w:rPr>
          <w:rFonts w:ascii="Times New Roman" w:eastAsia="Calibri" w:hAnsi="Times New Roman" w:cs="Times New Roman"/>
          <w:bCs/>
          <w:sz w:val="24"/>
          <w:szCs w:val="24"/>
        </w:rPr>
        <w:t>s</w:t>
      </w:r>
      <w:r w:rsidR="00F5545D" w:rsidRPr="000E7F7C">
        <w:rPr>
          <w:rFonts w:ascii="Times New Roman" w:eastAsia="Calibri" w:hAnsi="Times New Roman" w:cs="Times New Roman"/>
          <w:bCs/>
          <w:sz w:val="24"/>
          <w:szCs w:val="24"/>
        </w:rPr>
        <w:t xml:space="preserve"> </w:t>
      </w:r>
      <w:r w:rsidR="00C55C88" w:rsidRPr="000E7F7C">
        <w:rPr>
          <w:rFonts w:ascii="Times New Roman" w:eastAsia="Calibri" w:hAnsi="Times New Roman" w:cs="Times New Roman"/>
          <w:bCs/>
          <w:sz w:val="24"/>
          <w:szCs w:val="24"/>
        </w:rPr>
        <w:t xml:space="preserve">privalo pakeisti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ą, jei paaiškėja, kad jis neatitinka jam pirkimo dokumentuose keliamų reikalavimų.</w:t>
      </w:r>
    </w:p>
    <w:p w14:paraId="1307712A" w14:textId="7B15B285" w:rsidR="007F05D5" w:rsidRPr="000E7F7C" w:rsidRDefault="008A12A7" w:rsidP="007F05D5">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8.11. </w:t>
      </w:r>
      <w:r w:rsidR="00A17770" w:rsidRPr="000E7F7C">
        <w:rPr>
          <w:rFonts w:ascii="Times New Roman" w:hAnsi="Times New Roman" w:cs="Times New Roman"/>
          <w:sz w:val="24"/>
          <w:szCs w:val="24"/>
          <w14:textOutline w14:w="0" w14:cap="flat" w14:cmpd="sng" w14:algn="ctr">
            <w14:noFill/>
            <w14:prstDash w14:val="solid"/>
            <w14:bevel/>
          </w14:textOutline>
        </w:rPr>
        <w:t>Tiekėj</w:t>
      </w:r>
      <w:r w:rsidR="00C55C88" w:rsidRPr="000E7F7C">
        <w:rPr>
          <w:rFonts w:ascii="Times New Roman" w:eastAsia="Calibri" w:hAnsi="Times New Roman" w:cs="Times New Roman"/>
          <w:bCs/>
          <w:sz w:val="24"/>
          <w:szCs w:val="24"/>
        </w:rPr>
        <w:t xml:space="preserve">o (ar </w:t>
      </w:r>
      <w:r w:rsidR="00F5545D"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ų) specialistai, vykdantys Sutartį, gali būti keičiami šiais atvejais:</w:t>
      </w:r>
    </w:p>
    <w:p w14:paraId="6CEB88E5" w14:textId="5A918DD4" w:rsidR="007F05D5" w:rsidRPr="000E7F7C" w:rsidRDefault="007F05D5" w:rsidP="007F05D5">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8.11.1. </w:t>
      </w:r>
      <w:r w:rsidR="00A17770" w:rsidRPr="000E7F7C">
        <w:rPr>
          <w:rFonts w:ascii="Times New Roman" w:hAnsi="Times New Roman" w:cs="Times New Roman"/>
          <w:sz w:val="24"/>
          <w:szCs w:val="24"/>
          <w14:textOutline w14:w="0" w14:cap="flat" w14:cmpd="sng" w14:algn="ctr">
            <w14:noFill/>
            <w14:prstDash w14:val="solid"/>
            <w14:bevel/>
          </w14:textOutline>
        </w:rPr>
        <w:t>Tiekėj</w:t>
      </w:r>
      <w:r w:rsidR="00C55C88" w:rsidRPr="000E7F7C">
        <w:rPr>
          <w:rFonts w:ascii="Times New Roman" w:eastAsia="Calibri" w:hAnsi="Times New Roman" w:cs="Times New Roman"/>
          <w:bCs/>
          <w:sz w:val="24"/>
          <w:szCs w:val="24"/>
        </w:rPr>
        <w:t>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7CBEAB9" w14:textId="67730262" w:rsidR="007F05D5" w:rsidRPr="000E7F7C" w:rsidRDefault="007F05D5" w:rsidP="007F05D5">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8.11.2. </w:t>
      </w:r>
      <w:r w:rsidR="00A17770" w:rsidRPr="000E7F7C">
        <w:rPr>
          <w:rFonts w:ascii="Times New Roman" w:eastAsia="Calibri" w:hAnsi="Times New Roman" w:cs="Times New Roman"/>
          <w:bCs/>
          <w:sz w:val="24"/>
          <w:szCs w:val="24"/>
        </w:rPr>
        <w:t>Užsakov</w:t>
      </w:r>
      <w:r w:rsidR="00C55C88" w:rsidRPr="000E7F7C">
        <w:rPr>
          <w:rFonts w:ascii="Times New Roman" w:eastAsia="Calibri" w:hAnsi="Times New Roman" w:cs="Times New Roman"/>
          <w:bCs/>
          <w:sz w:val="24"/>
          <w:szCs w:val="24"/>
        </w:rPr>
        <w:t xml:space="preserve">o iniciatyva, jei </w:t>
      </w:r>
      <w:r w:rsidR="00A17770" w:rsidRPr="000E7F7C">
        <w:rPr>
          <w:rFonts w:ascii="Times New Roman" w:eastAsia="Calibri" w:hAnsi="Times New Roman" w:cs="Times New Roman"/>
          <w:bCs/>
          <w:sz w:val="24"/>
          <w:szCs w:val="24"/>
        </w:rPr>
        <w:t>Užsakova</w:t>
      </w:r>
      <w:r w:rsidR="00C55C88" w:rsidRPr="000E7F7C">
        <w:rPr>
          <w:rFonts w:ascii="Times New Roman" w:eastAsia="Calibri" w:hAnsi="Times New Roman" w:cs="Times New Roman"/>
          <w:bCs/>
          <w:sz w:val="24"/>
          <w:szCs w:val="24"/>
        </w:rPr>
        <w:t xml:space="preserve">s turi pagrįstų įtarimų, kad </w:t>
      </w:r>
      <w:r w:rsidR="00A17770" w:rsidRPr="000E7F7C">
        <w:rPr>
          <w:rFonts w:ascii="Times New Roman" w:hAnsi="Times New Roman" w:cs="Times New Roman"/>
          <w:sz w:val="24"/>
          <w:szCs w:val="24"/>
          <w14:textOutline w14:w="0" w14:cap="flat" w14:cmpd="sng" w14:algn="ctr">
            <w14:noFill/>
            <w14:prstDash w14:val="solid"/>
            <w14:bevel/>
          </w14:textOutline>
        </w:rPr>
        <w:t>Tiekėj</w:t>
      </w:r>
      <w:r w:rsidR="00C55C88" w:rsidRPr="000E7F7C">
        <w:rPr>
          <w:rFonts w:ascii="Times New Roman" w:eastAsia="Calibri" w:hAnsi="Times New Roman" w:cs="Times New Roman"/>
          <w:bCs/>
          <w:sz w:val="24"/>
          <w:szCs w:val="24"/>
        </w:rPr>
        <w:t>o Sutarties vykdymui paskirtas specialistas nekompetentingas vykdyti nustatytas pareigas;</w:t>
      </w:r>
    </w:p>
    <w:p w14:paraId="1BD3E6F1" w14:textId="249EAA3C" w:rsidR="007F05D5" w:rsidRPr="000E7F7C" w:rsidRDefault="007F05D5" w:rsidP="007F05D5">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8.11.3. </w:t>
      </w:r>
      <w:r w:rsidR="00A17770" w:rsidRPr="000E7F7C">
        <w:rPr>
          <w:rFonts w:ascii="Times New Roman" w:hAnsi="Times New Roman" w:cs="Times New Roman"/>
          <w:sz w:val="24"/>
          <w:szCs w:val="24"/>
          <w14:textOutline w14:w="0" w14:cap="flat" w14:cmpd="sng" w14:algn="ctr">
            <w14:noFill/>
            <w14:prstDash w14:val="solid"/>
            <w14:bevel/>
          </w14:textOutline>
        </w:rPr>
        <w:t>Tiekėja</w:t>
      </w:r>
      <w:r w:rsidR="00C55C88" w:rsidRPr="000E7F7C">
        <w:rPr>
          <w:rFonts w:ascii="Times New Roman" w:eastAsia="Calibri" w:hAnsi="Times New Roman" w:cs="Times New Roman"/>
          <w:bCs/>
          <w:sz w:val="24"/>
          <w:szCs w:val="24"/>
        </w:rPr>
        <w:t>s ar subtiekėjas privalo pakeisti specialistą, jei paaiškėja, kad jis neatitinka jam pirkimo dokumentuose keliamų reikalavimų.</w:t>
      </w:r>
    </w:p>
    <w:p w14:paraId="0ABB9F30" w14:textId="02DC5354" w:rsidR="007F05D5" w:rsidRPr="000E7F7C" w:rsidRDefault="007F05D5" w:rsidP="007F05D5">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8.12. </w:t>
      </w:r>
      <w:r w:rsidR="00C55C88" w:rsidRPr="000E7F7C">
        <w:rPr>
          <w:rFonts w:ascii="Times New Roman" w:eastAsia="Calibri" w:hAnsi="Times New Roman" w:cs="Times New Roman"/>
          <w:bCs/>
          <w:sz w:val="24"/>
          <w:szCs w:val="24"/>
        </w:rPr>
        <w:t xml:space="preserve">Naujas specialistas ir (ar) </w:t>
      </w:r>
      <w:r w:rsidR="00F5545D" w:rsidRPr="000E7F7C">
        <w:rPr>
          <w:rFonts w:ascii="Times New Roman" w:hAnsi="Times New Roman" w:cs="Times New Roman"/>
          <w:sz w:val="24"/>
          <w:szCs w:val="24"/>
        </w:rPr>
        <w:t>subtiekėj</w:t>
      </w:r>
      <w:r w:rsidR="00F5545D" w:rsidRPr="000E7F7C">
        <w:rPr>
          <w:rFonts w:ascii="Times New Roman" w:eastAsia="Calibri" w:hAnsi="Times New Roman" w:cs="Times New Roman"/>
          <w:bCs/>
          <w:sz w:val="24"/>
          <w:szCs w:val="24"/>
        </w:rPr>
        <w:t>a</w:t>
      </w:r>
      <w:r w:rsidR="00C55C88" w:rsidRPr="000E7F7C">
        <w:rPr>
          <w:rFonts w:ascii="Times New Roman" w:eastAsia="Calibri" w:hAnsi="Times New Roman" w:cs="Times New Roman"/>
          <w:bCs/>
          <w:sz w:val="24"/>
          <w:szCs w:val="24"/>
        </w:rPr>
        <w:t xml:space="preserve">s, </w:t>
      </w:r>
      <w:r w:rsidR="00A17770" w:rsidRPr="000E7F7C">
        <w:rPr>
          <w:rFonts w:ascii="Times New Roman" w:hAnsi="Times New Roman" w:cs="Times New Roman"/>
          <w:sz w:val="24"/>
          <w:szCs w:val="24"/>
          <w14:textOutline w14:w="0" w14:cap="flat" w14:cmpd="sng" w14:algn="ctr">
            <w14:noFill/>
            <w14:prstDash w14:val="solid"/>
            <w14:bevel/>
          </w14:textOutline>
        </w:rPr>
        <w:t>Tiekėj</w:t>
      </w:r>
      <w:r w:rsidR="00C55C88" w:rsidRPr="000E7F7C">
        <w:rPr>
          <w:rFonts w:ascii="Times New Roman" w:eastAsia="Calibri" w:hAnsi="Times New Roman" w:cs="Times New Roman"/>
          <w:bCs/>
          <w:sz w:val="24"/>
          <w:szCs w:val="24"/>
        </w:rPr>
        <w:t xml:space="preserve">o prašymo pakeisti specialistą ir (ar) </w:t>
      </w:r>
      <w:r w:rsidR="00927BE1"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 xml:space="preserve">ą pateikimo metu turi atitikti pirkimo dokumentuose specialistui ir (ar) </w:t>
      </w:r>
      <w:r w:rsidR="00927BE1" w:rsidRPr="000E7F7C">
        <w:rPr>
          <w:rFonts w:ascii="Times New Roman" w:hAnsi="Times New Roman" w:cs="Times New Roman"/>
          <w:sz w:val="24"/>
          <w:szCs w:val="24"/>
        </w:rPr>
        <w:t>subtiekėj</w:t>
      </w:r>
      <w:r w:rsidR="00927BE1" w:rsidRPr="000E7F7C">
        <w:rPr>
          <w:rFonts w:ascii="Times New Roman" w:eastAsia="Calibri" w:hAnsi="Times New Roman" w:cs="Times New Roman"/>
          <w:bCs/>
          <w:sz w:val="24"/>
          <w:szCs w:val="24"/>
        </w:rPr>
        <w:t>u</w:t>
      </w:r>
      <w:r w:rsidR="00C55C88" w:rsidRPr="000E7F7C">
        <w:rPr>
          <w:rFonts w:ascii="Times New Roman" w:eastAsia="Calibri" w:hAnsi="Times New Roman" w:cs="Times New Roman"/>
          <w:bCs/>
          <w:sz w:val="24"/>
          <w:szCs w:val="24"/>
        </w:rPr>
        <w:t>i keliamus reikalavimus.</w:t>
      </w:r>
    </w:p>
    <w:p w14:paraId="7E89C45A" w14:textId="7B82D066" w:rsidR="007F05D5" w:rsidRPr="000E7F7C" w:rsidRDefault="007F05D5" w:rsidP="007F05D5">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8.13. </w:t>
      </w:r>
      <w:r w:rsidR="00A17770" w:rsidRPr="000E7F7C">
        <w:rPr>
          <w:rFonts w:ascii="Times New Roman" w:hAnsi="Times New Roman" w:cs="Times New Roman"/>
          <w:sz w:val="24"/>
          <w:szCs w:val="24"/>
          <w14:textOutline w14:w="0" w14:cap="flat" w14:cmpd="sng" w14:algn="ctr">
            <w14:noFill/>
            <w14:prstDash w14:val="solid"/>
            <w14:bevel/>
          </w14:textOutline>
        </w:rPr>
        <w:t>Tiekėja</w:t>
      </w:r>
      <w:r w:rsidR="00C55C88" w:rsidRPr="000E7F7C">
        <w:rPr>
          <w:rFonts w:ascii="Times New Roman" w:eastAsia="Calibri" w:hAnsi="Times New Roman" w:cs="Times New Roman"/>
          <w:bCs/>
          <w:sz w:val="24"/>
          <w:szCs w:val="24"/>
        </w:rPr>
        <w:t xml:space="preserve">s privalo ne vėliau nei prieš 5 (penkias) darbo dienas iki numatomo subtiekėjo, kurio pajėgumais </w:t>
      </w:r>
      <w:r w:rsidR="00A17770" w:rsidRPr="000E7F7C">
        <w:rPr>
          <w:rFonts w:ascii="Times New Roman" w:hAnsi="Times New Roman" w:cs="Times New Roman"/>
          <w:sz w:val="24"/>
          <w:szCs w:val="24"/>
          <w14:textOutline w14:w="0" w14:cap="flat" w14:cmpd="sng" w14:algn="ctr">
            <w14:noFill/>
            <w14:prstDash w14:val="solid"/>
            <w14:bevel/>
          </w14:textOutline>
        </w:rPr>
        <w:t>Tiekėja</w:t>
      </w:r>
      <w:r w:rsidR="00C55C88" w:rsidRPr="000E7F7C">
        <w:rPr>
          <w:rFonts w:ascii="Times New Roman" w:eastAsia="Calibri" w:hAnsi="Times New Roman" w:cs="Times New Roman"/>
          <w:bCs/>
          <w:sz w:val="24"/>
          <w:szCs w:val="24"/>
        </w:rPr>
        <w:t xml:space="preserve">s rėmėsi, kad atitiktų pirkimo dokumentuose nustatytus kvalifikacijos reikalavimus, ir (ar) specialisto keitimo pateikti </w:t>
      </w:r>
      <w:r w:rsidR="00A17770" w:rsidRPr="000E7F7C">
        <w:rPr>
          <w:rFonts w:ascii="Times New Roman" w:eastAsia="Calibri" w:hAnsi="Times New Roman" w:cs="Times New Roman"/>
          <w:bCs/>
          <w:sz w:val="24"/>
          <w:szCs w:val="24"/>
        </w:rPr>
        <w:t>Užsakov</w:t>
      </w:r>
      <w:r w:rsidR="00C55C88" w:rsidRPr="000E7F7C">
        <w:rPr>
          <w:rFonts w:ascii="Times New Roman" w:eastAsia="Calibri" w:hAnsi="Times New Roman" w:cs="Times New Roman"/>
          <w:bCs/>
          <w:sz w:val="24"/>
          <w:szCs w:val="24"/>
        </w:rPr>
        <w:t>ui šiuos dokumentus:</w:t>
      </w:r>
    </w:p>
    <w:p w14:paraId="2B0F475B" w14:textId="089CC155" w:rsidR="007F05D5" w:rsidRPr="000E7F7C" w:rsidRDefault="007F05D5" w:rsidP="007F05D5">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8.13.1. </w:t>
      </w:r>
      <w:r w:rsidR="00C55C88" w:rsidRPr="000E7F7C">
        <w:rPr>
          <w:rFonts w:ascii="Times New Roman" w:eastAsia="Calibri" w:hAnsi="Times New Roman" w:cs="Times New Roman"/>
          <w:bCs/>
          <w:sz w:val="24"/>
          <w:szCs w:val="24"/>
        </w:rPr>
        <w:t xml:space="preserve">argumentuotą rašytinį prašymą pakeisti subtiekėją ir (ar) specialistą, paaiškinant keitimo aplinkybę. </w:t>
      </w:r>
      <w:r w:rsidR="00927BE1" w:rsidRPr="000E7F7C">
        <w:rPr>
          <w:rFonts w:ascii="Times New Roman" w:eastAsia="Calibri" w:hAnsi="Times New Roman" w:cs="Times New Roman"/>
          <w:bCs/>
          <w:sz w:val="24"/>
          <w:szCs w:val="24"/>
        </w:rPr>
        <w:t>Užsakova</w:t>
      </w:r>
      <w:r w:rsidR="00C55C88" w:rsidRPr="000E7F7C">
        <w:rPr>
          <w:rFonts w:ascii="Times New Roman" w:eastAsia="Calibri" w:hAnsi="Times New Roman" w:cs="Times New Roman"/>
          <w:bCs/>
          <w:sz w:val="24"/>
          <w:szCs w:val="24"/>
        </w:rPr>
        <w:t>s pasilieka teisę paprašyti įrodymų, pagrindžiančių keitimo aplinkybę;</w:t>
      </w:r>
    </w:p>
    <w:p w14:paraId="2CBD9B2B" w14:textId="2A1E7DB2" w:rsidR="007F05D5" w:rsidRPr="000E7F7C" w:rsidRDefault="007F05D5" w:rsidP="007F05D5">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8.13.2. </w:t>
      </w:r>
      <w:r w:rsidR="00C55C88" w:rsidRPr="000E7F7C">
        <w:rPr>
          <w:rFonts w:ascii="Times New Roman" w:eastAsia="Calibri" w:hAnsi="Times New Roman" w:cs="Times New Roman"/>
          <w:bCs/>
          <w:sz w:val="24"/>
          <w:szCs w:val="24"/>
        </w:rPr>
        <w:t xml:space="preserve">naujo </w:t>
      </w:r>
      <w:r w:rsidR="00927BE1" w:rsidRPr="000E7F7C">
        <w:rPr>
          <w:rFonts w:ascii="Times New Roman" w:hAnsi="Times New Roman" w:cs="Times New Roman"/>
          <w:sz w:val="24"/>
          <w:szCs w:val="24"/>
        </w:rPr>
        <w:t>subtiekėj</w:t>
      </w:r>
      <w:r w:rsidR="00C55C88" w:rsidRPr="000E7F7C">
        <w:rPr>
          <w:rFonts w:ascii="Times New Roman" w:eastAsia="Calibri" w:hAnsi="Times New Roman" w:cs="Times New Roman"/>
          <w:bCs/>
          <w:sz w:val="24"/>
          <w:szCs w:val="24"/>
        </w:rPr>
        <w:t>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5CFF00F" w14:textId="3E98F45B" w:rsidR="002F57EA" w:rsidRPr="000E7F7C" w:rsidRDefault="007F05D5" w:rsidP="002F57EA">
      <w:pPr>
        <w:spacing w:after="0" w:line="240" w:lineRule="auto"/>
        <w:ind w:firstLine="720"/>
        <w:jc w:val="both"/>
        <w:rPr>
          <w:rFonts w:ascii="Times New Roman" w:eastAsia="Calibri" w:hAnsi="Times New Roman" w:cs="Times New Roman"/>
          <w:bCs/>
          <w:sz w:val="24"/>
          <w:szCs w:val="24"/>
        </w:rPr>
      </w:pPr>
      <w:r w:rsidRPr="000E7F7C">
        <w:rPr>
          <w:rFonts w:ascii="Times New Roman" w:eastAsia="Calibri" w:hAnsi="Times New Roman" w:cs="Times New Roman"/>
          <w:bCs/>
          <w:sz w:val="24"/>
          <w:szCs w:val="24"/>
        </w:rPr>
        <w:t xml:space="preserve">8.14. </w:t>
      </w:r>
      <w:r w:rsidR="00A17770" w:rsidRPr="000E7F7C">
        <w:rPr>
          <w:rFonts w:ascii="Times New Roman" w:eastAsia="Calibri" w:hAnsi="Times New Roman" w:cs="Times New Roman"/>
          <w:bCs/>
          <w:sz w:val="24"/>
          <w:szCs w:val="24"/>
        </w:rPr>
        <w:t>Užsakov</w:t>
      </w:r>
      <w:r w:rsidR="00C55C88" w:rsidRPr="000E7F7C">
        <w:rPr>
          <w:rFonts w:ascii="Times New Roman" w:eastAsia="Calibri" w:hAnsi="Times New Roman" w:cs="Times New Roman"/>
          <w:bCs/>
          <w:sz w:val="24"/>
          <w:szCs w:val="24"/>
        </w:rPr>
        <w:t xml:space="preserve">as, gavęs </w:t>
      </w:r>
      <w:r w:rsidR="00A17770" w:rsidRPr="000E7F7C">
        <w:rPr>
          <w:rFonts w:ascii="Times New Roman" w:hAnsi="Times New Roman" w:cs="Times New Roman"/>
          <w:sz w:val="24"/>
          <w:szCs w:val="24"/>
          <w14:textOutline w14:w="0" w14:cap="flat" w14:cmpd="sng" w14:algn="ctr">
            <w14:noFill/>
            <w14:prstDash w14:val="solid"/>
            <w14:bevel/>
          </w14:textOutline>
        </w:rPr>
        <w:t>Tiekėj</w:t>
      </w:r>
      <w:r w:rsidR="00C55C88" w:rsidRPr="000E7F7C">
        <w:rPr>
          <w:rFonts w:ascii="Times New Roman" w:eastAsia="Calibri" w:hAnsi="Times New Roman" w:cs="Times New Roman"/>
          <w:bCs/>
          <w:sz w:val="24"/>
          <w:szCs w:val="24"/>
        </w:rPr>
        <w:t xml:space="preserve">o prašymą su kitais Sutartyje nurodytais dokumentais, per 5 (penkias) darbo dienas įvertina keitimo galimybę ir raštu informuoja </w:t>
      </w:r>
      <w:r w:rsidR="00A17770" w:rsidRPr="000E7F7C">
        <w:rPr>
          <w:rFonts w:ascii="Times New Roman" w:hAnsi="Times New Roman" w:cs="Times New Roman"/>
          <w:sz w:val="24"/>
          <w:szCs w:val="24"/>
          <w14:textOutline w14:w="0" w14:cap="flat" w14:cmpd="sng" w14:algn="ctr">
            <w14:noFill/>
            <w14:prstDash w14:val="solid"/>
            <w14:bevel/>
          </w14:textOutline>
        </w:rPr>
        <w:t>Tiekėj</w:t>
      </w:r>
      <w:r w:rsidR="00C55C88" w:rsidRPr="000E7F7C">
        <w:rPr>
          <w:rFonts w:ascii="Times New Roman" w:eastAsia="Calibri" w:hAnsi="Times New Roman" w:cs="Times New Roman"/>
          <w:bCs/>
          <w:sz w:val="24"/>
          <w:szCs w:val="24"/>
        </w:rPr>
        <w:t xml:space="preserve">ą apie sutikimą pakeisti subtiekėją, kurio pajėgumais </w:t>
      </w:r>
      <w:r w:rsidR="00A17770" w:rsidRPr="000E7F7C">
        <w:rPr>
          <w:rFonts w:ascii="Times New Roman" w:hAnsi="Times New Roman" w:cs="Times New Roman"/>
          <w:sz w:val="24"/>
          <w:szCs w:val="24"/>
          <w14:textOutline w14:w="0" w14:cap="flat" w14:cmpd="sng" w14:algn="ctr">
            <w14:noFill/>
            <w14:prstDash w14:val="solid"/>
            <w14:bevel/>
          </w14:textOutline>
        </w:rPr>
        <w:t>Tiekėja</w:t>
      </w:r>
      <w:r w:rsidR="00C55C88" w:rsidRPr="000E7F7C">
        <w:rPr>
          <w:rFonts w:ascii="Times New Roman" w:eastAsia="Calibri" w:hAnsi="Times New Roman" w:cs="Times New Roman"/>
          <w:bCs/>
          <w:sz w:val="24"/>
          <w:szCs w:val="24"/>
        </w:rPr>
        <w:t xml:space="preserve">s rėmėsi, kad atitiktų pirkimo dokumentuose nustatytus kvalifikacijos reikalavimus, ir (ar) specialistą. </w:t>
      </w:r>
      <w:r w:rsidR="00A17770" w:rsidRPr="000E7F7C">
        <w:rPr>
          <w:rFonts w:ascii="Times New Roman" w:eastAsia="Calibri" w:hAnsi="Times New Roman" w:cs="Times New Roman"/>
          <w:bCs/>
          <w:sz w:val="24"/>
          <w:szCs w:val="24"/>
        </w:rPr>
        <w:t>Užsakov</w:t>
      </w:r>
      <w:r w:rsidR="00C55C88" w:rsidRPr="000E7F7C">
        <w:rPr>
          <w:rFonts w:ascii="Times New Roman" w:eastAsia="Calibri" w:hAnsi="Times New Roman" w:cs="Times New Roman"/>
          <w:bCs/>
          <w:sz w:val="24"/>
          <w:szCs w:val="24"/>
        </w:rPr>
        <w:t>ui sutikus, Šalys pasirašo Susitarimą, kuris laikomas neatsiejama Sutarties dalimi.</w:t>
      </w:r>
    </w:p>
    <w:p w14:paraId="6F4EE749" w14:textId="77777777" w:rsidR="002F57EA" w:rsidRPr="000E7F7C" w:rsidRDefault="002F57EA" w:rsidP="002F57EA">
      <w:pPr>
        <w:spacing w:before="240" w:after="240" w:line="240" w:lineRule="auto"/>
        <w:ind w:firstLine="720"/>
        <w:jc w:val="both"/>
        <w:rPr>
          <w:rFonts w:ascii="Times New Roman" w:hAnsi="Times New Roman" w:cs="Times New Roman"/>
          <w:b/>
          <w:sz w:val="24"/>
          <w:szCs w:val="24"/>
        </w:rPr>
      </w:pPr>
      <w:r w:rsidRPr="000E7F7C">
        <w:rPr>
          <w:rFonts w:ascii="Times New Roman" w:eastAsia="Calibri" w:hAnsi="Times New Roman" w:cs="Times New Roman"/>
          <w:b/>
          <w:sz w:val="24"/>
          <w:szCs w:val="24"/>
        </w:rPr>
        <w:t xml:space="preserve">9. </w:t>
      </w:r>
      <w:r w:rsidR="006D162F" w:rsidRPr="000E7F7C">
        <w:rPr>
          <w:rFonts w:ascii="Times New Roman" w:hAnsi="Times New Roman" w:cs="Times New Roman"/>
          <w:b/>
          <w:sz w:val="24"/>
          <w:szCs w:val="24"/>
        </w:rPr>
        <w:t>ŠALIŲ ATSAKOMYBĖ</w:t>
      </w:r>
    </w:p>
    <w:p w14:paraId="1D4B7359" w14:textId="4BC64FBB" w:rsidR="002F57EA"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t xml:space="preserve">9.1. </w:t>
      </w:r>
      <w:r w:rsidR="0067245F" w:rsidRPr="000E7F7C">
        <w:rPr>
          <w:rFonts w:ascii="Times New Roman" w:hAnsi="Times New Roman" w:cs="Times New Roman"/>
          <w:bCs/>
          <w:sz w:val="24"/>
          <w:szCs w:val="24"/>
        </w:rPr>
        <w:t>Užsakovas, uždelsęs sumokėti Sutarties 4.</w:t>
      </w:r>
      <w:r w:rsidR="00E04422">
        <w:rPr>
          <w:rFonts w:ascii="Times New Roman" w:hAnsi="Times New Roman" w:cs="Times New Roman"/>
          <w:bCs/>
          <w:sz w:val="24"/>
          <w:szCs w:val="24"/>
        </w:rPr>
        <w:t>6</w:t>
      </w:r>
      <w:r w:rsidR="0067245F" w:rsidRPr="000E7F7C">
        <w:rPr>
          <w:rFonts w:ascii="Times New Roman" w:hAnsi="Times New Roman" w:cs="Times New Roman"/>
          <w:bCs/>
          <w:sz w:val="24"/>
          <w:szCs w:val="24"/>
        </w:rPr>
        <w:t xml:space="preserve"> punkte numatyta tvarka, įsipareigoja </w:t>
      </w:r>
      <w:r w:rsidR="00BD1731" w:rsidRPr="000E7F7C">
        <w:rPr>
          <w:rFonts w:ascii="Times New Roman" w:hAnsi="Times New Roman" w:cs="Times New Roman"/>
          <w:bCs/>
          <w:sz w:val="24"/>
          <w:szCs w:val="24"/>
        </w:rPr>
        <w:t>Tiekėjui</w:t>
      </w:r>
      <w:r w:rsidR="0067245F" w:rsidRPr="000E7F7C">
        <w:rPr>
          <w:rFonts w:ascii="Times New Roman" w:hAnsi="Times New Roman" w:cs="Times New Roman"/>
          <w:bCs/>
          <w:sz w:val="24"/>
          <w:szCs w:val="24"/>
        </w:rPr>
        <w:t xml:space="preserve"> pareikalavus mokėti 0,02 % nuo neapmokėtos sąskaitos </w:t>
      </w:r>
      <w:r w:rsidR="00FE4099" w:rsidRPr="000E7F7C">
        <w:rPr>
          <w:rFonts w:ascii="Times New Roman" w:hAnsi="Times New Roman" w:cs="Times New Roman"/>
          <w:bCs/>
          <w:sz w:val="24"/>
          <w:szCs w:val="24"/>
        </w:rPr>
        <w:t xml:space="preserve">sumos (be PVM) </w:t>
      </w:r>
      <w:r w:rsidR="0067245F" w:rsidRPr="000E7F7C">
        <w:rPr>
          <w:rFonts w:ascii="Times New Roman" w:hAnsi="Times New Roman" w:cs="Times New Roman"/>
          <w:bCs/>
          <w:sz w:val="24"/>
          <w:szCs w:val="24"/>
        </w:rPr>
        <w:t>dydžio delspinigius, už kiekvieną uždelstą dieną.</w:t>
      </w:r>
    </w:p>
    <w:p w14:paraId="7E8679DE" w14:textId="2D5630D4" w:rsidR="00735DC0" w:rsidRPr="000E7F7C" w:rsidRDefault="00735DC0" w:rsidP="00735DC0">
      <w:pPr>
        <w:spacing w:after="0" w:line="240" w:lineRule="auto"/>
        <w:ind w:firstLine="720"/>
        <w:jc w:val="both"/>
        <w:rPr>
          <w:rFonts w:ascii="Times New Roman" w:eastAsia="Calibri" w:hAnsi="Times New Roman" w:cs="Times New Roman"/>
          <w:bCs/>
          <w:sz w:val="24"/>
          <w:szCs w:val="24"/>
        </w:rPr>
      </w:pPr>
      <w:r w:rsidRPr="000E7F7C">
        <w:rPr>
          <w:rFonts w:ascii="Times New Roman" w:hAnsi="Times New Roman" w:cs="Times New Roman"/>
          <w:bCs/>
          <w:sz w:val="24"/>
          <w:szCs w:val="24"/>
        </w:rPr>
        <w:t>9.</w:t>
      </w:r>
      <w:r>
        <w:rPr>
          <w:rFonts w:ascii="Times New Roman" w:hAnsi="Times New Roman" w:cs="Times New Roman"/>
          <w:bCs/>
          <w:sz w:val="24"/>
          <w:szCs w:val="24"/>
        </w:rPr>
        <w:t>2</w:t>
      </w:r>
      <w:r w:rsidRPr="000E7F7C">
        <w:rPr>
          <w:rFonts w:ascii="Times New Roman" w:hAnsi="Times New Roman" w:cs="Times New Roman"/>
          <w:bCs/>
          <w:sz w:val="24"/>
          <w:szCs w:val="24"/>
        </w:rPr>
        <w:t xml:space="preserve">. </w:t>
      </w:r>
      <w:r w:rsidRPr="000E7F7C">
        <w:rPr>
          <w:rFonts w:ascii="Times New Roman" w:eastAsia="Calibri" w:hAnsi="Times New Roman" w:cs="Times New Roman"/>
          <w:bCs/>
          <w:sz w:val="24"/>
          <w:szCs w:val="24"/>
        </w:rPr>
        <w:t>Tiekėjas, uždelsęs atlikti darbus per Sutart</w:t>
      </w:r>
      <w:r>
        <w:rPr>
          <w:rFonts w:ascii="Times New Roman" w:eastAsia="Calibri" w:hAnsi="Times New Roman" w:cs="Times New Roman"/>
          <w:bCs/>
          <w:sz w:val="24"/>
          <w:szCs w:val="24"/>
        </w:rPr>
        <w:t>ies 2.2. p.</w:t>
      </w:r>
      <w:r w:rsidRPr="000E7F7C">
        <w:rPr>
          <w:rFonts w:ascii="Times New Roman" w:eastAsia="Calibri" w:hAnsi="Times New Roman" w:cs="Times New Roman"/>
          <w:bCs/>
          <w:sz w:val="24"/>
          <w:szCs w:val="24"/>
        </w:rPr>
        <w:t xml:space="preserve"> nustatytą terminą (</w:t>
      </w:r>
      <w:r w:rsidRPr="000E7F7C">
        <w:rPr>
          <w:rFonts w:ascii="Times New Roman" w:eastAsia="Calibri" w:hAnsi="Times New Roman" w:cs="Times New Roman"/>
          <w:bCs/>
          <w:color w:val="7030A0"/>
          <w:sz w:val="24"/>
          <w:szCs w:val="24"/>
        </w:rPr>
        <w:t>Tiekėjo pasiūlyt</w:t>
      </w:r>
      <w:r>
        <w:rPr>
          <w:rFonts w:ascii="Times New Roman" w:eastAsia="Calibri" w:hAnsi="Times New Roman" w:cs="Times New Roman"/>
          <w:bCs/>
          <w:color w:val="7030A0"/>
          <w:sz w:val="24"/>
          <w:szCs w:val="24"/>
        </w:rPr>
        <w:t>as terminas pagal</w:t>
      </w:r>
      <w:r w:rsidRPr="000E7F7C">
        <w:rPr>
          <w:rFonts w:ascii="Times New Roman" w:eastAsia="Calibri" w:hAnsi="Times New Roman" w:cs="Times New Roman"/>
          <w:bCs/>
          <w:color w:val="7030A0"/>
          <w:sz w:val="24"/>
          <w:szCs w:val="24"/>
        </w:rPr>
        <w:t xml:space="preserve"> ekonominio naudingumo kriterij</w:t>
      </w:r>
      <w:r>
        <w:rPr>
          <w:rFonts w:ascii="Times New Roman" w:eastAsia="Calibri" w:hAnsi="Times New Roman" w:cs="Times New Roman"/>
          <w:bCs/>
          <w:color w:val="7030A0"/>
          <w:sz w:val="24"/>
          <w:szCs w:val="24"/>
        </w:rPr>
        <w:t>ų</w:t>
      </w:r>
      <w:r w:rsidRPr="00735DC0">
        <w:rPr>
          <w:rFonts w:ascii="Times New Roman" w:eastAsia="Calibri" w:hAnsi="Times New Roman" w:cs="Times New Roman"/>
          <w:bCs/>
          <w:sz w:val="24"/>
          <w:szCs w:val="24"/>
        </w:rPr>
        <w:t>)</w:t>
      </w:r>
      <w:r w:rsidRPr="000E7F7C">
        <w:rPr>
          <w:rFonts w:ascii="Times New Roman" w:eastAsia="Calibri" w:hAnsi="Times New Roman" w:cs="Times New Roman"/>
          <w:bCs/>
          <w:sz w:val="24"/>
          <w:szCs w:val="24"/>
        </w:rPr>
        <w:t xml:space="preserve">, įsipareigoja Užsakovui sumokėti </w:t>
      </w:r>
      <w:r w:rsidRPr="000B2803">
        <w:rPr>
          <w:rFonts w:ascii="Times New Roman" w:eastAsia="Calibri" w:hAnsi="Times New Roman" w:cs="Times New Roman"/>
          <w:bCs/>
          <w:sz w:val="24"/>
          <w:szCs w:val="24"/>
        </w:rPr>
        <w:t>60 Eur</w:t>
      </w:r>
      <w:r w:rsidRPr="000E7F7C">
        <w:rPr>
          <w:rFonts w:ascii="Times New Roman" w:eastAsia="Calibri" w:hAnsi="Times New Roman" w:cs="Times New Roman"/>
          <w:bCs/>
          <w:sz w:val="24"/>
          <w:szCs w:val="24"/>
        </w:rPr>
        <w:t xml:space="preserve"> už kiekvieną uždelstą dieną.</w:t>
      </w:r>
      <w:r>
        <w:rPr>
          <w:rFonts w:ascii="Times New Roman" w:eastAsia="Calibri" w:hAnsi="Times New Roman" w:cs="Times New Roman"/>
          <w:bCs/>
          <w:sz w:val="24"/>
          <w:szCs w:val="24"/>
        </w:rPr>
        <w:t xml:space="preserve"> (</w:t>
      </w:r>
      <w:r w:rsidRPr="00735DC0">
        <w:rPr>
          <w:rFonts w:ascii="Times New Roman" w:eastAsia="Calibri" w:hAnsi="Times New Roman" w:cs="Times New Roman"/>
          <w:bCs/>
          <w:i/>
          <w:iCs/>
          <w:sz w:val="24"/>
          <w:szCs w:val="24"/>
        </w:rPr>
        <w:t>Ši nuostata galioja, jeigu tiekėjas pasiūlė mažesnį nei 8 mėn. terminą ir baigia galioti, kai sueina 8 mėn. terminas).</w:t>
      </w:r>
    </w:p>
    <w:p w14:paraId="5FEE5DFC" w14:textId="084DD7A3"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9.</w:t>
      </w:r>
      <w:r w:rsidR="00735DC0">
        <w:rPr>
          <w:rFonts w:ascii="Times New Roman" w:hAnsi="Times New Roman" w:cs="Times New Roman"/>
          <w:bCs/>
          <w:sz w:val="24"/>
          <w:szCs w:val="24"/>
        </w:rPr>
        <w:t>3</w:t>
      </w:r>
      <w:r w:rsidRPr="000E7F7C">
        <w:rPr>
          <w:rFonts w:ascii="Times New Roman" w:hAnsi="Times New Roman" w:cs="Times New Roman"/>
          <w:bCs/>
          <w:sz w:val="24"/>
          <w:szCs w:val="24"/>
        </w:rPr>
        <w:t xml:space="preserve">. </w:t>
      </w:r>
      <w:r w:rsidR="00BD1731" w:rsidRPr="000E7F7C">
        <w:rPr>
          <w:rFonts w:ascii="Times New Roman" w:hAnsi="Times New Roman" w:cs="Times New Roman"/>
          <w:bCs/>
          <w:sz w:val="24"/>
          <w:szCs w:val="24"/>
        </w:rPr>
        <w:t>Tiekėjas</w:t>
      </w:r>
      <w:r w:rsidR="0067245F" w:rsidRPr="000E7F7C">
        <w:rPr>
          <w:rFonts w:ascii="Times New Roman" w:hAnsi="Times New Roman" w:cs="Times New Roman"/>
          <w:bCs/>
          <w:sz w:val="24"/>
          <w:szCs w:val="24"/>
        </w:rPr>
        <w:t xml:space="preserve">, </w:t>
      </w:r>
      <w:r w:rsidR="00735DC0">
        <w:rPr>
          <w:rFonts w:ascii="Times New Roman" w:hAnsi="Times New Roman" w:cs="Times New Roman"/>
          <w:bCs/>
          <w:sz w:val="24"/>
          <w:szCs w:val="24"/>
        </w:rPr>
        <w:t>neatlikęs darbų per 8 mėnesius</w:t>
      </w:r>
      <w:r w:rsidR="0067245F" w:rsidRPr="000E7F7C">
        <w:rPr>
          <w:rFonts w:ascii="Times New Roman" w:hAnsi="Times New Roman" w:cs="Times New Roman"/>
          <w:bCs/>
          <w:sz w:val="24"/>
          <w:szCs w:val="24"/>
        </w:rPr>
        <w:t>, moka Užsakovui 0,02 % nuo neatliktų darbų vertės </w:t>
      </w:r>
      <w:r w:rsidR="00FE4099" w:rsidRPr="000E7F7C">
        <w:rPr>
          <w:rFonts w:ascii="Times New Roman" w:hAnsi="Times New Roman" w:cs="Times New Roman"/>
          <w:bCs/>
          <w:sz w:val="24"/>
          <w:szCs w:val="24"/>
        </w:rPr>
        <w:t xml:space="preserve">(be PVM) </w:t>
      </w:r>
      <w:r w:rsidR="0067245F" w:rsidRPr="000E7F7C">
        <w:rPr>
          <w:rFonts w:ascii="Times New Roman" w:hAnsi="Times New Roman" w:cs="Times New Roman"/>
          <w:bCs/>
          <w:sz w:val="24"/>
          <w:szCs w:val="24"/>
        </w:rPr>
        <w:t>delspinigius už kiekvieną uždelstą dieną.</w:t>
      </w:r>
    </w:p>
    <w:p w14:paraId="2750D916" w14:textId="77777777"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eastAsia="Calibri" w:hAnsi="Times New Roman" w:cs="Times New Roman"/>
          <w:bCs/>
          <w:sz w:val="24"/>
          <w:szCs w:val="24"/>
        </w:rPr>
        <w:t xml:space="preserve">9.4. </w:t>
      </w:r>
      <w:r w:rsidR="00BD1731" w:rsidRPr="000E7F7C">
        <w:rPr>
          <w:rFonts w:ascii="Times New Roman" w:hAnsi="Times New Roman" w:cs="Times New Roman"/>
          <w:bCs/>
          <w:sz w:val="24"/>
          <w:szCs w:val="24"/>
        </w:rPr>
        <w:t>Tiekėjas</w:t>
      </w:r>
      <w:r w:rsidR="00795254" w:rsidRPr="000E7F7C">
        <w:rPr>
          <w:rFonts w:ascii="Times New Roman" w:hAnsi="Times New Roman" w:cs="Times New Roman"/>
          <w:bCs/>
          <w:sz w:val="24"/>
          <w:szCs w:val="24"/>
        </w:rPr>
        <w:t xml:space="preserve"> pažeid</w:t>
      </w:r>
      <w:r w:rsidR="00174370" w:rsidRPr="000E7F7C">
        <w:rPr>
          <w:rFonts w:ascii="Times New Roman" w:hAnsi="Times New Roman" w:cs="Times New Roman"/>
          <w:bCs/>
          <w:sz w:val="24"/>
          <w:szCs w:val="24"/>
        </w:rPr>
        <w:t>ę</w:t>
      </w:r>
      <w:r w:rsidR="00795254" w:rsidRPr="000E7F7C">
        <w:rPr>
          <w:rFonts w:ascii="Times New Roman" w:hAnsi="Times New Roman" w:cs="Times New Roman"/>
          <w:bCs/>
          <w:sz w:val="24"/>
          <w:szCs w:val="24"/>
        </w:rPr>
        <w:t>s Sutarties 7.2</w:t>
      </w:r>
      <w:r w:rsidR="00611D88" w:rsidRPr="000E7F7C">
        <w:rPr>
          <w:rFonts w:ascii="Times New Roman" w:hAnsi="Times New Roman" w:cs="Times New Roman"/>
          <w:bCs/>
          <w:sz w:val="24"/>
          <w:szCs w:val="24"/>
        </w:rPr>
        <w:t>1</w:t>
      </w:r>
      <w:r w:rsidR="00795254" w:rsidRPr="000E7F7C">
        <w:rPr>
          <w:rFonts w:ascii="Times New Roman" w:hAnsi="Times New Roman" w:cs="Times New Roman"/>
          <w:bCs/>
          <w:sz w:val="24"/>
          <w:szCs w:val="24"/>
        </w:rPr>
        <w:t xml:space="preserve"> punktą įsipareigoja sumokėti Užsakovui 500 Eur baudą.</w:t>
      </w:r>
      <w:bookmarkStart w:id="3" w:name="_Hlk503786588"/>
    </w:p>
    <w:p w14:paraId="5BB267AD" w14:textId="77777777" w:rsidR="002F57EA" w:rsidRPr="000E7F7C" w:rsidRDefault="002F57EA" w:rsidP="002F57EA">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 xml:space="preserve">10. </w:t>
      </w:r>
      <w:r w:rsidR="00A513EC" w:rsidRPr="000E7F7C">
        <w:rPr>
          <w:rFonts w:ascii="Times New Roman" w:hAnsi="Times New Roman" w:cs="Times New Roman"/>
          <w:b/>
          <w:sz w:val="24"/>
          <w:szCs w:val="24"/>
        </w:rPr>
        <w:t>DARBŲ KEITIMAS IR PAPILDOMI DARBAI</w:t>
      </w:r>
    </w:p>
    <w:p w14:paraId="6CA1A8DF" w14:textId="77777777"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lastRenderedPageBreak/>
        <w:t xml:space="preserve">10.1. </w:t>
      </w:r>
      <w:r w:rsidR="00A513EC" w:rsidRPr="000E7F7C">
        <w:rPr>
          <w:rFonts w:ascii="Times New Roman" w:hAnsi="Times New Roman" w:cs="Times New Roman"/>
          <w:bCs/>
          <w:sz w:val="24"/>
          <w:szCs w:val="24"/>
        </w:rPr>
        <w:t>Darbų pakeitimai gali būti atliekami tik jei jie būtini Darbams tinkamai atlikti ir užbaigti ir tik dėl iki Sutarties pasirašymo nenumatytų aplinkybių, tokių kaip klaidingi, neracionalūs ar teisės normų neatitinkantys sprendiniai ar kitos nuo Sutarties Šalių nepriklausančių, aplinkybės ir gali apimti:</w:t>
      </w:r>
    </w:p>
    <w:p w14:paraId="1B35C7D2" w14:textId="77777777"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10.1.1. </w:t>
      </w:r>
      <w:r w:rsidR="00A513EC" w:rsidRPr="000E7F7C">
        <w:rPr>
          <w:rFonts w:ascii="Times New Roman" w:hAnsi="Times New Roman" w:cs="Times New Roman"/>
          <w:bCs/>
          <w:sz w:val="24"/>
          <w:szCs w:val="24"/>
        </w:rPr>
        <w:t>bet kurios Darbų dalies montavimo ar įrengimo vietos ar padėties keitimą;</w:t>
      </w:r>
    </w:p>
    <w:p w14:paraId="20C25FBF" w14:textId="77777777"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10.1.2. </w:t>
      </w:r>
      <w:r w:rsidR="00A513EC" w:rsidRPr="000E7F7C">
        <w:rPr>
          <w:rFonts w:ascii="Times New Roman" w:hAnsi="Times New Roman" w:cs="Times New Roman"/>
          <w:bCs/>
          <w:sz w:val="24"/>
          <w:szCs w:val="24"/>
        </w:rPr>
        <w:t>bet kurio atskiro Darbo atsisakymą, Darbo apimties sumažinimą arba keitimą kitu Darbu, kuris pagrįstai būtinas tam pačiam tikslui pasiekti ar funkcijai atlikti;</w:t>
      </w:r>
    </w:p>
    <w:p w14:paraId="75BEEE89" w14:textId="77777777"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10.1.3. </w:t>
      </w:r>
      <w:r w:rsidR="00A513EC" w:rsidRPr="000E7F7C">
        <w:rPr>
          <w:rFonts w:ascii="Times New Roman" w:hAnsi="Times New Roman" w:cs="Times New Roman"/>
          <w:bCs/>
          <w:sz w:val="24"/>
          <w:szCs w:val="24"/>
        </w:rPr>
        <w:t xml:space="preserve">pasiūlyme nurodytų medžiagų ir/ar įrangos keitimą, jei dėl nuo </w:t>
      </w:r>
      <w:r w:rsidR="007E1C7F" w:rsidRPr="000E7F7C">
        <w:rPr>
          <w:rFonts w:ascii="Times New Roman" w:hAnsi="Times New Roman" w:cs="Times New Roman"/>
          <w:bCs/>
          <w:sz w:val="24"/>
          <w:szCs w:val="24"/>
        </w:rPr>
        <w:t>Tiekėjo</w:t>
      </w:r>
      <w:r w:rsidR="00A513EC" w:rsidRPr="000E7F7C">
        <w:rPr>
          <w:rFonts w:ascii="Times New Roman" w:hAnsi="Times New Roman" w:cs="Times New Roman"/>
          <w:bCs/>
          <w:sz w:val="24"/>
          <w:szCs w:val="24"/>
        </w:rPr>
        <w:t xml:space="preserve"> nepriklausiančių priežasčių </w:t>
      </w:r>
      <w:r w:rsidR="007E1C7F" w:rsidRPr="000E7F7C">
        <w:rPr>
          <w:rFonts w:ascii="Times New Roman" w:hAnsi="Times New Roman" w:cs="Times New Roman"/>
          <w:bCs/>
          <w:sz w:val="24"/>
          <w:szCs w:val="24"/>
        </w:rPr>
        <w:t>Tiekėjas</w:t>
      </w:r>
      <w:r w:rsidR="00A513EC" w:rsidRPr="000E7F7C">
        <w:rPr>
          <w:rFonts w:ascii="Times New Roman" w:hAnsi="Times New Roman" w:cs="Times New Roman"/>
          <w:bCs/>
          <w:sz w:val="24"/>
          <w:szCs w:val="24"/>
        </w:rPr>
        <w:t xml:space="preserve"> negali jų naudot</w:t>
      </w:r>
      <w:r w:rsidR="00F07EDA" w:rsidRPr="000E7F7C">
        <w:rPr>
          <w:rFonts w:ascii="Times New Roman" w:hAnsi="Times New Roman" w:cs="Times New Roman"/>
          <w:bCs/>
          <w:sz w:val="24"/>
          <w:szCs w:val="24"/>
        </w:rPr>
        <w:t>i</w:t>
      </w:r>
      <w:r w:rsidR="004113A1" w:rsidRPr="000E7F7C">
        <w:rPr>
          <w:rFonts w:ascii="Times New Roman" w:hAnsi="Times New Roman" w:cs="Times New Roman"/>
          <w:bCs/>
          <w:sz w:val="24"/>
          <w:szCs w:val="24"/>
        </w:rPr>
        <w:t>;</w:t>
      </w:r>
    </w:p>
    <w:p w14:paraId="0AC6891D" w14:textId="77777777"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10.1.4. </w:t>
      </w:r>
      <w:r w:rsidR="00A513EC" w:rsidRPr="000E7F7C">
        <w:rPr>
          <w:rFonts w:ascii="Times New Roman" w:hAnsi="Times New Roman" w:cs="Times New Roman"/>
          <w:bCs/>
          <w:sz w:val="24"/>
          <w:szCs w:val="24"/>
        </w:rPr>
        <w:t>aplinkybės, sąlygojančios būtinybę atlikti pakeitimus, turi būti pagrįstos raštu ir visi pakeitimai turi būti įforminti raštu.</w:t>
      </w:r>
    </w:p>
    <w:p w14:paraId="4503DBA1" w14:textId="77777777"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10.2. </w:t>
      </w:r>
      <w:r w:rsidR="007E1C7F" w:rsidRPr="000E7F7C">
        <w:rPr>
          <w:rFonts w:ascii="Times New Roman" w:hAnsi="Times New Roman" w:cs="Times New Roman"/>
          <w:bCs/>
          <w:sz w:val="24"/>
          <w:szCs w:val="24"/>
        </w:rPr>
        <w:t>Tiekėjo</w:t>
      </w:r>
      <w:r w:rsidR="00A513EC" w:rsidRPr="000E7F7C">
        <w:rPr>
          <w:rFonts w:ascii="Times New Roman" w:hAnsi="Times New Roman" w:cs="Times New Roman"/>
          <w:bCs/>
          <w:sz w:val="24"/>
          <w:szCs w:val="24"/>
        </w:rPr>
        <w:t xml:space="preserve"> pasiūlyme įvardintos Darbų sudėtinės dalys (resursai, techninės specifikacijos ir pan.), kurios nedetalizuotos gali būti keičiamos tik Užsakovo sutikimu tiek, kiek toks keitimas neprieštarauja </w:t>
      </w:r>
      <w:r w:rsidR="007E1C7F" w:rsidRPr="000E7F7C">
        <w:rPr>
          <w:rFonts w:ascii="Times New Roman" w:hAnsi="Times New Roman" w:cs="Times New Roman"/>
          <w:bCs/>
          <w:sz w:val="24"/>
          <w:szCs w:val="24"/>
        </w:rPr>
        <w:t>techniniai specifikacijai</w:t>
      </w:r>
      <w:r w:rsidR="00A513EC" w:rsidRPr="000E7F7C">
        <w:rPr>
          <w:rFonts w:ascii="Times New Roman" w:hAnsi="Times New Roman" w:cs="Times New Roman"/>
          <w:bCs/>
          <w:sz w:val="24"/>
          <w:szCs w:val="24"/>
        </w:rPr>
        <w:t xml:space="preserve"> (Darbų apimčiai, techninei specifikacijai, brėžiniams). Tokie pakeitimai Sutarties keitimu nelaikomi.</w:t>
      </w:r>
    </w:p>
    <w:p w14:paraId="50ABA35F" w14:textId="77777777"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10.3. </w:t>
      </w:r>
      <w:r w:rsidR="00A513EC" w:rsidRPr="000E7F7C">
        <w:rPr>
          <w:rFonts w:ascii="Times New Roman" w:hAnsi="Times New Roman" w:cs="Times New Roman"/>
          <w:bCs/>
          <w:sz w:val="24"/>
          <w:szCs w:val="24"/>
        </w:rPr>
        <w:t xml:space="preserve">Jeigu </w:t>
      </w:r>
      <w:r w:rsidR="007E1C7F" w:rsidRPr="000E7F7C">
        <w:rPr>
          <w:rFonts w:ascii="Times New Roman" w:hAnsi="Times New Roman" w:cs="Times New Roman"/>
          <w:bCs/>
          <w:sz w:val="24"/>
          <w:szCs w:val="24"/>
        </w:rPr>
        <w:t>Tiekėjas</w:t>
      </w:r>
      <w:r w:rsidR="00A513EC" w:rsidRPr="000E7F7C">
        <w:rPr>
          <w:rFonts w:ascii="Times New Roman" w:hAnsi="Times New Roman" w:cs="Times New Roman"/>
          <w:bCs/>
          <w:sz w:val="24"/>
          <w:szCs w:val="24"/>
        </w:rPr>
        <w:t xml:space="preserve"> Darbų vykdymo metu sužino apie </w:t>
      </w:r>
      <w:r w:rsidR="007E1C7F" w:rsidRPr="000E7F7C">
        <w:rPr>
          <w:rFonts w:ascii="Times New Roman" w:hAnsi="Times New Roman" w:cs="Times New Roman"/>
          <w:bCs/>
          <w:sz w:val="24"/>
          <w:szCs w:val="24"/>
        </w:rPr>
        <w:t xml:space="preserve">techninės </w:t>
      </w:r>
      <w:r w:rsidR="00AD6C4D" w:rsidRPr="000E7F7C">
        <w:rPr>
          <w:rFonts w:ascii="Times New Roman" w:hAnsi="Times New Roman" w:cs="Times New Roman"/>
          <w:bCs/>
          <w:sz w:val="24"/>
          <w:szCs w:val="24"/>
        </w:rPr>
        <w:t>specifikacijos</w:t>
      </w:r>
      <w:r w:rsidR="00A513EC" w:rsidRPr="000E7F7C">
        <w:rPr>
          <w:rFonts w:ascii="Times New Roman" w:hAnsi="Times New Roman" w:cs="Times New Roman"/>
          <w:bCs/>
          <w:sz w:val="24"/>
          <w:szCs w:val="24"/>
        </w:rPr>
        <w:t xml:space="preserve"> klaidą arba techninį trūkumą dokumento, kuriuo vadovaujantis </w:t>
      </w:r>
      <w:r w:rsidR="007E1C7F" w:rsidRPr="000E7F7C">
        <w:rPr>
          <w:rFonts w:ascii="Times New Roman" w:hAnsi="Times New Roman" w:cs="Times New Roman"/>
          <w:bCs/>
          <w:sz w:val="24"/>
          <w:szCs w:val="24"/>
        </w:rPr>
        <w:t>Tiekėjas</w:t>
      </w:r>
      <w:r w:rsidR="00A513EC" w:rsidRPr="000E7F7C">
        <w:rPr>
          <w:rFonts w:ascii="Times New Roman" w:hAnsi="Times New Roman" w:cs="Times New Roman"/>
          <w:bCs/>
          <w:sz w:val="24"/>
          <w:szCs w:val="24"/>
        </w:rPr>
        <w:t xml:space="preserve"> privalo vykdyti Darbus, tai </w:t>
      </w:r>
      <w:r w:rsidR="007E1C7F" w:rsidRPr="000E7F7C">
        <w:rPr>
          <w:rFonts w:ascii="Times New Roman" w:hAnsi="Times New Roman" w:cs="Times New Roman"/>
          <w:bCs/>
          <w:sz w:val="24"/>
          <w:szCs w:val="24"/>
        </w:rPr>
        <w:t>Tiekėjas</w:t>
      </w:r>
      <w:r w:rsidR="00A513EC" w:rsidRPr="000E7F7C">
        <w:rPr>
          <w:rFonts w:ascii="Times New Roman" w:hAnsi="Times New Roman" w:cs="Times New Roman"/>
          <w:bCs/>
          <w:sz w:val="24"/>
          <w:szCs w:val="24"/>
        </w:rPr>
        <w:t xml:space="preserve"> apie tai privalo nedelsdamas pranešti Užsakovui. Užsakovas, gavęs tokį </w:t>
      </w:r>
      <w:r w:rsidR="007E1C7F" w:rsidRPr="000E7F7C">
        <w:rPr>
          <w:rFonts w:ascii="Times New Roman" w:hAnsi="Times New Roman" w:cs="Times New Roman"/>
          <w:bCs/>
          <w:sz w:val="24"/>
          <w:szCs w:val="24"/>
        </w:rPr>
        <w:t>Tiekėjo</w:t>
      </w:r>
      <w:r w:rsidR="00A513EC" w:rsidRPr="000E7F7C">
        <w:rPr>
          <w:rFonts w:ascii="Times New Roman" w:hAnsi="Times New Roman" w:cs="Times New Roman"/>
          <w:bCs/>
          <w:sz w:val="24"/>
          <w:szCs w:val="24"/>
        </w:rPr>
        <w:t xml:space="preserve"> pranešimą, privalo pateikti trūkstamą informaciją, tinkamus paaiškinimus bei (jeigu reikia) įforminti pakeitimą.</w:t>
      </w:r>
    </w:p>
    <w:p w14:paraId="543B8DE4" w14:textId="77777777"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10.4. </w:t>
      </w:r>
      <w:r w:rsidR="00A513EC" w:rsidRPr="000E7F7C">
        <w:rPr>
          <w:rFonts w:ascii="Times New Roman" w:hAnsi="Times New Roman" w:cs="Times New Roman"/>
          <w:bCs/>
          <w:sz w:val="24"/>
          <w:szCs w:val="24"/>
        </w:rPr>
        <w:t xml:space="preserve">Jeigu </w:t>
      </w:r>
      <w:r w:rsidR="007E1C7F" w:rsidRPr="000E7F7C">
        <w:rPr>
          <w:rFonts w:ascii="Times New Roman" w:hAnsi="Times New Roman" w:cs="Times New Roman"/>
          <w:bCs/>
          <w:sz w:val="24"/>
          <w:szCs w:val="24"/>
        </w:rPr>
        <w:t>Tiekėjas</w:t>
      </w:r>
      <w:r w:rsidR="00A513EC" w:rsidRPr="000E7F7C">
        <w:rPr>
          <w:rFonts w:ascii="Times New Roman" w:hAnsi="Times New Roman" w:cs="Times New Roman"/>
          <w:bCs/>
          <w:sz w:val="24"/>
          <w:szCs w:val="24"/>
        </w:rPr>
        <w:t xml:space="preserve"> susidūręs su sąlygomis, kurių jis iki Sutarties pasirašymo pagrįstai negalėjo numatyti, sužino apie darbų keitimo būtinybę, apie tai privalo nedelsdamas – ne vėliau kaip per 5 dienas – pranešti Užsakovui, detaliai nurodydamas aplinkybes bei pateikdamas detalią informaciją apie keistinų (atsisakomų ir jų vietoje siūlomų) darbų ir medžiagų sąnaudų kiekius.</w:t>
      </w:r>
    </w:p>
    <w:p w14:paraId="5B9C602A" w14:textId="77777777"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10.5. </w:t>
      </w:r>
      <w:r w:rsidR="00A513EC" w:rsidRPr="000E7F7C">
        <w:rPr>
          <w:rFonts w:ascii="Times New Roman" w:hAnsi="Times New Roman" w:cs="Times New Roman"/>
          <w:bCs/>
          <w:sz w:val="24"/>
          <w:szCs w:val="24"/>
        </w:rPr>
        <w:t xml:space="preserve">Esant būtinybei Užsakovas iš </w:t>
      </w:r>
      <w:r w:rsidR="007E1C7F" w:rsidRPr="000E7F7C">
        <w:rPr>
          <w:rFonts w:ascii="Times New Roman" w:hAnsi="Times New Roman" w:cs="Times New Roman"/>
          <w:bCs/>
          <w:sz w:val="24"/>
          <w:szCs w:val="24"/>
        </w:rPr>
        <w:t>Tiekėjas</w:t>
      </w:r>
      <w:r w:rsidR="00A513EC" w:rsidRPr="000E7F7C">
        <w:rPr>
          <w:rFonts w:ascii="Times New Roman" w:hAnsi="Times New Roman" w:cs="Times New Roman"/>
          <w:bCs/>
          <w:sz w:val="24"/>
          <w:szCs w:val="24"/>
        </w:rPr>
        <w:t xml:space="preserve"> taip pat gali įsigyti papildomus darbus. Papildomais darbais laikomi Sutartyje nenumatyti, tačiau tiesiogiai su Sutartyje numatytais darbais susiję ir būtini Sutarčiai įvykdyti (užbaigti), darbai. Apie būtinybę atlikti papildomus darbus </w:t>
      </w:r>
      <w:r w:rsidR="007E1C7F" w:rsidRPr="000E7F7C">
        <w:rPr>
          <w:rFonts w:ascii="Times New Roman" w:hAnsi="Times New Roman" w:cs="Times New Roman"/>
          <w:bCs/>
          <w:sz w:val="24"/>
          <w:szCs w:val="24"/>
        </w:rPr>
        <w:t>Tiekėjas</w:t>
      </w:r>
      <w:r w:rsidR="00A513EC" w:rsidRPr="000E7F7C">
        <w:rPr>
          <w:rFonts w:ascii="Times New Roman" w:hAnsi="Times New Roman" w:cs="Times New Roman"/>
          <w:bCs/>
          <w:sz w:val="24"/>
          <w:szCs w:val="24"/>
        </w:rPr>
        <w:t xml:space="preserve"> nedelsdamas – ne vėliau kaip per 5 dienas – turi pranešti Užsakovui, detaliai nurodydamas aplinkybes, pagrįsdamas jų poreikį bei pateikdamas detalią informaciją apie papildomų darbų ir medžiagų sąnaudų kiekius.</w:t>
      </w:r>
      <w:bookmarkEnd w:id="3"/>
    </w:p>
    <w:p w14:paraId="3F70EF9B" w14:textId="77777777"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10.6. </w:t>
      </w:r>
      <w:r w:rsidR="00EB1ADB" w:rsidRPr="000E7F7C">
        <w:rPr>
          <w:rFonts w:ascii="Times New Roman" w:hAnsi="Times New Roman" w:cs="Times New Roman"/>
          <w:bCs/>
          <w:sz w:val="24"/>
          <w:szCs w:val="24"/>
        </w:rPr>
        <w:t xml:space="preserve">Šalims sutarus dėl pakeitimo ar papildomų darbų būtinybės, toks susitarimas pagrindžiamas protokolu, kurį pasirašo Šalių atstovai, bei įforminamas </w:t>
      </w:r>
      <w:r w:rsidR="007E1C7F" w:rsidRPr="000E7F7C">
        <w:rPr>
          <w:rFonts w:ascii="Times New Roman" w:hAnsi="Times New Roman" w:cs="Times New Roman"/>
          <w:bCs/>
          <w:sz w:val="24"/>
          <w:szCs w:val="24"/>
        </w:rPr>
        <w:t>Tiekėjo</w:t>
      </w:r>
      <w:r w:rsidR="00EB1ADB" w:rsidRPr="000E7F7C">
        <w:rPr>
          <w:rFonts w:ascii="Times New Roman" w:hAnsi="Times New Roman" w:cs="Times New Roman"/>
          <w:bCs/>
          <w:sz w:val="24"/>
          <w:szCs w:val="24"/>
        </w:rPr>
        <w:t xml:space="preserve"> ir Užsakovo pasirašytu susitarimu / sutarties pakeitimu, kuris tampa neatskiriama šios Sutarties dalimi. Keičiami bei papildomi darbai įkainojami pagal </w:t>
      </w:r>
      <w:r w:rsidR="007E1C7F" w:rsidRPr="000E7F7C">
        <w:rPr>
          <w:rFonts w:ascii="Times New Roman" w:hAnsi="Times New Roman" w:cs="Times New Roman"/>
          <w:bCs/>
          <w:sz w:val="24"/>
          <w:szCs w:val="24"/>
        </w:rPr>
        <w:t>Tiekėjo</w:t>
      </w:r>
      <w:r w:rsidR="00EB1ADB" w:rsidRPr="000E7F7C">
        <w:rPr>
          <w:rFonts w:ascii="Times New Roman" w:hAnsi="Times New Roman" w:cs="Times New Roman"/>
          <w:bCs/>
          <w:sz w:val="24"/>
          <w:szCs w:val="24"/>
        </w:rPr>
        <w:t xml:space="preserve"> pasiūlyme nurodytus atskirų darbų įkainius (</w:t>
      </w:r>
      <w:r w:rsidR="007E1C7F" w:rsidRPr="000E7F7C">
        <w:rPr>
          <w:rFonts w:ascii="Times New Roman" w:hAnsi="Times New Roman" w:cs="Times New Roman"/>
          <w:bCs/>
          <w:sz w:val="24"/>
          <w:szCs w:val="24"/>
        </w:rPr>
        <w:t>Jei tokie yra</w:t>
      </w:r>
      <w:r w:rsidR="00EB1ADB" w:rsidRPr="000E7F7C">
        <w:rPr>
          <w:rFonts w:ascii="Times New Roman" w:hAnsi="Times New Roman" w:cs="Times New Roman"/>
          <w:bCs/>
          <w:sz w:val="24"/>
          <w:szCs w:val="24"/>
        </w:rPr>
        <w:t>)</w:t>
      </w:r>
      <w:r w:rsidR="00CD209F" w:rsidRPr="000E7F7C">
        <w:rPr>
          <w:rFonts w:ascii="Times New Roman" w:hAnsi="Times New Roman" w:cs="Times New Roman"/>
          <w:bCs/>
          <w:sz w:val="24"/>
          <w:szCs w:val="24"/>
        </w:rPr>
        <w:t>.</w:t>
      </w:r>
    </w:p>
    <w:p w14:paraId="24AECF31" w14:textId="77777777" w:rsidR="00857947" w:rsidRPr="000E7F7C" w:rsidRDefault="00857947" w:rsidP="00857947">
      <w:pPr>
        <w:spacing w:before="240" w:after="240" w:line="240" w:lineRule="auto"/>
        <w:ind w:firstLine="720"/>
        <w:jc w:val="both"/>
        <w:rPr>
          <w:rFonts w:ascii="Times New Roman" w:hAnsi="Times New Roman" w:cs="Times New Roman"/>
          <w:b/>
          <w:sz w:val="24"/>
          <w:szCs w:val="24"/>
        </w:rPr>
      </w:pPr>
      <w:bookmarkStart w:id="4" w:name="_Hlk503786843"/>
      <w:r w:rsidRPr="000E7F7C">
        <w:rPr>
          <w:rFonts w:ascii="Times New Roman" w:hAnsi="Times New Roman" w:cs="Times New Roman"/>
          <w:b/>
          <w:sz w:val="24"/>
          <w:szCs w:val="24"/>
        </w:rPr>
        <w:t xml:space="preserve">11. </w:t>
      </w:r>
      <w:r w:rsidR="0067245F" w:rsidRPr="000E7F7C">
        <w:rPr>
          <w:rFonts w:ascii="Times New Roman" w:hAnsi="Times New Roman" w:cs="Times New Roman"/>
          <w:b/>
          <w:sz w:val="24"/>
          <w:szCs w:val="24"/>
        </w:rPr>
        <w:t>SUTARTIES GALIOJIMAS, SUSTABDYMAS IR NUTRAUKIMAS</w:t>
      </w:r>
      <w:bookmarkEnd w:id="4"/>
    </w:p>
    <w:p w14:paraId="5C268536" w14:textId="76ACAD8B" w:rsidR="00857947" w:rsidRPr="000E7F7C" w:rsidRDefault="00857947" w:rsidP="00857947">
      <w:pPr>
        <w:spacing w:after="0" w:line="240" w:lineRule="auto"/>
        <w:ind w:firstLine="720"/>
        <w:jc w:val="both"/>
        <w:rPr>
          <w:rFonts w:ascii="Times New Roman" w:eastAsia="Arial Unicode MS" w:hAnsi="Times New Roman" w:cs="Times New Roman"/>
          <w:bCs/>
          <w:sz w:val="24"/>
          <w:szCs w:val="24"/>
          <w:bdr w:val="nil"/>
          <w:lang w:eastAsia="lt-LT"/>
        </w:rPr>
      </w:pPr>
      <w:r w:rsidRPr="000E7F7C">
        <w:rPr>
          <w:rFonts w:ascii="Times New Roman" w:hAnsi="Times New Roman" w:cs="Times New Roman"/>
          <w:sz w:val="24"/>
          <w:szCs w:val="24"/>
        </w:rPr>
        <w:t xml:space="preserve">11.1. </w:t>
      </w:r>
      <w:r w:rsidR="0067245F" w:rsidRPr="000E7F7C">
        <w:rPr>
          <w:rFonts w:ascii="Times New Roman" w:hAnsi="Times New Roman" w:cs="Times New Roman"/>
          <w:bCs/>
          <w:sz w:val="24"/>
          <w:szCs w:val="24"/>
        </w:rPr>
        <w:t xml:space="preserve">Sutartis įsigalioja, kai Sutartį pasirašo abi Sutarties Šalys </w:t>
      </w:r>
      <w:r w:rsidR="00D0552A" w:rsidRPr="000E7F7C">
        <w:rPr>
          <w:rFonts w:ascii="Times New Roman" w:hAnsi="Times New Roman" w:cs="Times New Roman"/>
          <w:bCs/>
          <w:sz w:val="24"/>
          <w:szCs w:val="24"/>
        </w:rPr>
        <w:t>ir pateikiamas Sutarties įvykdym</w:t>
      </w:r>
      <w:r w:rsidR="00C61D9D" w:rsidRPr="000E7F7C">
        <w:rPr>
          <w:rFonts w:ascii="Times New Roman" w:hAnsi="Times New Roman" w:cs="Times New Roman"/>
          <w:bCs/>
          <w:sz w:val="24"/>
          <w:szCs w:val="24"/>
        </w:rPr>
        <w:t>ą</w:t>
      </w:r>
      <w:r w:rsidR="00D0552A" w:rsidRPr="000E7F7C">
        <w:rPr>
          <w:rFonts w:ascii="Times New Roman" w:hAnsi="Times New Roman" w:cs="Times New Roman"/>
          <w:bCs/>
          <w:sz w:val="24"/>
          <w:szCs w:val="24"/>
        </w:rPr>
        <w:t xml:space="preserve"> užtikrinantis dokumentas </w:t>
      </w:r>
      <w:r w:rsidR="0067245F" w:rsidRPr="000E7F7C">
        <w:rPr>
          <w:rFonts w:ascii="Times New Roman" w:hAnsi="Times New Roman" w:cs="Times New Roman"/>
          <w:bCs/>
          <w:sz w:val="24"/>
          <w:szCs w:val="24"/>
        </w:rPr>
        <w:t>ir galioja iki visiško Šalių įsipareigojimų įvykdymo.</w:t>
      </w:r>
      <w:r w:rsidR="0067245F" w:rsidRPr="000E7F7C">
        <w:rPr>
          <w:rFonts w:ascii="Times New Roman" w:eastAsia="Arial Unicode MS" w:hAnsi="Times New Roman" w:cs="Times New Roman"/>
          <w:bCs/>
          <w:sz w:val="24"/>
          <w:szCs w:val="24"/>
          <w:bdr w:val="nil"/>
          <w:lang w:eastAsia="lt-LT"/>
        </w:rPr>
        <w:t xml:space="preserve"> </w:t>
      </w:r>
    </w:p>
    <w:p w14:paraId="474564A6"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eastAsia="Arial Unicode MS" w:hAnsi="Times New Roman" w:cs="Times New Roman"/>
          <w:bCs/>
          <w:sz w:val="24"/>
          <w:szCs w:val="24"/>
          <w:bdr w:val="nil"/>
          <w:lang w:eastAsia="lt-LT"/>
        </w:rPr>
        <w:t xml:space="preserve">11.2. </w:t>
      </w:r>
      <w:r w:rsidR="0067245F" w:rsidRPr="000E7F7C">
        <w:rPr>
          <w:rFonts w:ascii="Times New Roman" w:hAnsi="Times New Roman" w:cs="Times New Roman"/>
          <w:bCs/>
          <w:sz w:val="24"/>
          <w:szCs w:val="24"/>
        </w:rPr>
        <w:t>Jei bet kuri Sutarties nuostata tampa ar pripažįstama visiškai ar iš dalies negaliojančia, tai neturi įtakos kitų Sutarties nuostatų galiojimui.</w:t>
      </w:r>
    </w:p>
    <w:p w14:paraId="6460847C"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11.3. </w:t>
      </w:r>
      <w:r w:rsidR="0067245F" w:rsidRPr="000E7F7C">
        <w:rPr>
          <w:rFonts w:ascii="Times New Roman" w:hAnsi="Times New Roman" w:cs="Times New Roman"/>
          <w:bCs/>
          <w:sz w:val="24"/>
          <w:szCs w:val="24"/>
        </w:rPr>
        <w:t>Sutartį galima nutraukti šiais atvejais:</w:t>
      </w:r>
    </w:p>
    <w:p w14:paraId="1E110FFA"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11.3.1. </w:t>
      </w:r>
      <w:r w:rsidR="00BF1FAB" w:rsidRPr="000E7F7C">
        <w:rPr>
          <w:rFonts w:ascii="Times New Roman" w:hAnsi="Times New Roman" w:cs="Times New Roman"/>
          <w:bCs/>
          <w:sz w:val="24"/>
          <w:szCs w:val="24"/>
          <w:bdr w:val="none" w:sz="0" w:space="0" w:color="auto" w:frame="1"/>
        </w:rPr>
        <w:t>a</w:t>
      </w:r>
      <w:r w:rsidR="0067245F" w:rsidRPr="000E7F7C">
        <w:rPr>
          <w:rFonts w:ascii="Times New Roman" w:hAnsi="Times New Roman" w:cs="Times New Roman"/>
          <w:bCs/>
          <w:sz w:val="24"/>
          <w:szCs w:val="24"/>
          <w:bdr w:val="none" w:sz="0" w:space="0" w:color="auto" w:frame="1"/>
        </w:rPr>
        <w:t>biejų Šalių rašytiniu susitarimu.</w:t>
      </w:r>
      <w:r w:rsidR="0067245F" w:rsidRPr="000E7F7C">
        <w:rPr>
          <w:rFonts w:ascii="Times New Roman" w:hAnsi="Times New Roman" w:cs="Times New Roman"/>
          <w:bCs/>
          <w:sz w:val="24"/>
          <w:szCs w:val="24"/>
        </w:rPr>
        <w:t>​​ </w:t>
      </w:r>
    </w:p>
    <w:p w14:paraId="46BBBB0F" w14:textId="77777777" w:rsidR="00857947" w:rsidRPr="000E7F7C"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0E7F7C">
        <w:rPr>
          <w:rFonts w:ascii="Times New Roman" w:hAnsi="Times New Roman" w:cs="Times New Roman"/>
          <w:bCs/>
          <w:sz w:val="24"/>
          <w:szCs w:val="24"/>
        </w:rPr>
        <w:t xml:space="preserve">11.3.2. </w:t>
      </w:r>
      <w:r w:rsidR="0067245F" w:rsidRPr="000E7F7C">
        <w:rPr>
          <w:rFonts w:ascii="Times New Roman" w:hAnsi="Times New Roman" w:cs="Times New Roman"/>
          <w:bCs/>
          <w:sz w:val="24"/>
          <w:szCs w:val="24"/>
          <w:bdr w:val="none" w:sz="0" w:space="0" w:color="auto" w:frame="1"/>
        </w:rPr>
        <w:t xml:space="preserve">Užsakovo sprendimu prieš 10 kalendorinių dienų raštu įspėjus </w:t>
      </w:r>
      <w:r w:rsidR="000D118B" w:rsidRPr="000E7F7C">
        <w:rPr>
          <w:rFonts w:ascii="Times New Roman" w:hAnsi="Times New Roman" w:cs="Times New Roman"/>
          <w:bCs/>
          <w:sz w:val="24"/>
          <w:szCs w:val="24"/>
          <w:bdr w:val="none" w:sz="0" w:space="0" w:color="auto" w:frame="1"/>
        </w:rPr>
        <w:t>Tiekėją</w:t>
      </w:r>
      <w:r w:rsidR="0067245F" w:rsidRPr="000E7F7C">
        <w:rPr>
          <w:rFonts w:ascii="Times New Roman" w:hAnsi="Times New Roman" w:cs="Times New Roman"/>
          <w:bCs/>
          <w:sz w:val="24"/>
          <w:szCs w:val="24"/>
          <w:bdr w:val="none" w:sz="0" w:space="0" w:color="auto" w:frame="1"/>
        </w:rPr>
        <w:t xml:space="preserve"> Viešųjų pirkimų įstatymo 90 straipsnio 1 dalyje nurodytais atvejais.</w:t>
      </w:r>
    </w:p>
    <w:p w14:paraId="7EDBF8D2"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bdr w:val="none" w:sz="0" w:space="0" w:color="auto" w:frame="1"/>
        </w:rPr>
        <w:t xml:space="preserve">11.3.3. </w:t>
      </w:r>
      <w:r w:rsidR="0067245F" w:rsidRPr="000E7F7C">
        <w:rPr>
          <w:rFonts w:ascii="Times New Roman" w:hAnsi="Times New Roman" w:cs="Times New Roman"/>
          <w:bCs/>
          <w:sz w:val="24"/>
          <w:szCs w:val="24"/>
          <w:bdr w:val="none" w:sz="0" w:space="0" w:color="auto" w:frame="1"/>
        </w:rPr>
        <w:t>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4D4B049F" w14:textId="40819DD3"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11.3.3.1. </w:t>
      </w:r>
      <w:r w:rsidR="0067245F" w:rsidRPr="000E7F7C">
        <w:rPr>
          <w:rFonts w:ascii="Times New Roman" w:eastAsia="Times New Roman" w:hAnsi="Times New Roman" w:cs="Times New Roman"/>
          <w:bCs/>
          <w:color w:val="000000"/>
          <w:sz w:val="24"/>
          <w:szCs w:val="24"/>
          <w:bdr w:val="none" w:sz="0" w:space="0" w:color="auto" w:frame="1"/>
        </w:rPr>
        <w:t>Subt</w:t>
      </w:r>
      <w:r w:rsidR="00A17770" w:rsidRPr="000E7F7C">
        <w:rPr>
          <w:rFonts w:ascii="Times New Roman" w:eastAsia="Times New Roman" w:hAnsi="Times New Roman" w:cs="Times New Roman"/>
          <w:bCs/>
          <w:color w:val="000000"/>
          <w:sz w:val="24"/>
          <w:szCs w:val="24"/>
          <w:bdr w:val="none" w:sz="0" w:space="0" w:color="auto" w:frame="1"/>
        </w:rPr>
        <w:t>ie</w:t>
      </w:r>
      <w:r w:rsidR="0067245F" w:rsidRPr="000E7F7C">
        <w:rPr>
          <w:rFonts w:ascii="Times New Roman" w:eastAsia="Times New Roman" w:hAnsi="Times New Roman" w:cs="Times New Roman"/>
          <w:bCs/>
          <w:color w:val="000000"/>
          <w:sz w:val="24"/>
          <w:szCs w:val="24"/>
          <w:bdr w:val="none" w:sz="0" w:space="0" w:color="auto" w:frame="1"/>
        </w:rPr>
        <w:t>kėjo / specialisto keitimo tvarkos numatytos Sutarties 8.4 punkte pažeidimas;</w:t>
      </w:r>
    </w:p>
    <w:p w14:paraId="6E5F226E"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11.3.3.2. </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jeigu pirkimo sutartis buvo pakeista pažeidžiant VPĮ įstatymo 89 straipsnį; </w:t>
      </w:r>
    </w:p>
    <w:p w14:paraId="20D0317D"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11.3.3.3. </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jeigu paaiškėjo, kad </w:t>
      </w:r>
      <w:r w:rsidR="000D118B"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T</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iekėjas, su kuriuo sudaryta pirkimo sutartis, turėjo būti pašalintas iš pirkimo procedūros pagal VPĮ 46 straipsnio 1 dalį; </w:t>
      </w:r>
    </w:p>
    <w:p w14:paraId="01AE32F3"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11.3.3.4. </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jeigu paaiškėjo, kad su </w:t>
      </w:r>
      <w:r w:rsidR="000D118B"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T</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iekėju neturėjo būti sudaryta pirkimo </w:t>
      </w:r>
      <w:r w:rsidR="000D118B"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S</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3774AD30" w14:textId="77777777" w:rsidR="00C61D9D" w:rsidRPr="000E7F7C" w:rsidRDefault="00857947" w:rsidP="00C61D9D">
      <w:pPr>
        <w:spacing w:after="0" w:line="240" w:lineRule="auto"/>
        <w:ind w:firstLine="720"/>
        <w:jc w:val="both"/>
        <w:rPr>
          <w:rFonts w:ascii="Times New Roman" w:eastAsia="Arial Unicode MS" w:hAnsi="Times New Roman" w:cs="Times New Roman"/>
          <w:bCs/>
          <w:sz w:val="24"/>
          <w:szCs w:val="24"/>
          <w:bdr w:val="nil"/>
          <w14:textOutline w14:w="0" w14:cap="flat" w14:cmpd="sng" w14:algn="ctr">
            <w14:noFill/>
            <w14:prstDash w14:val="solid"/>
            <w14:bevel/>
          </w14:textOutline>
        </w:rPr>
      </w:pPr>
      <w:r w:rsidRPr="000E7F7C">
        <w:rPr>
          <w:rFonts w:ascii="Times New Roman" w:hAnsi="Times New Roman" w:cs="Times New Roman"/>
          <w:bCs/>
          <w:sz w:val="24"/>
          <w:szCs w:val="24"/>
        </w:rPr>
        <w:t xml:space="preserve">11.3.3.5. </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jeigu paaiškėjo VPĮ 45 straipsnio 2</w:t>
      </w:r>
      <w:r w:rsidR="0067245F" w:rsidRPr="000E7F7C">
        <w:rPr>
          <w:rFonts w:ascii="Times New Roman" w:eastAsia="Arial Unicode MS" w:hAnsi="Times New Roman" w:cs="Times New Roman"/>
          <w:bCs/>
          <w:sz w:val="24"/>
          <w:szCs w:val="24"/>
          <w:bdr w:val="nil"/>
          <w:vertAlign w:val="superscript"/>
          <w14:textOutline w14:w="0" w14:cap="flat" w14:cmpd="sng" w14:algn="ctr">
            <w14:noFill/>
            <w14:prstDash w14:val="solid"/>
            <w14:bevel/>
          </w14:textOutline>
        </w:rPr>
        <w:t>1</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 dalyje nurodytos aplinkybės.</w:t>
      </w:r>
    </w:p>
    <w:p w14:paraId="4DCD2BC7" w14:textId="0C5CBD22" w:rsidR="0076244F" w:rsidRPr="00F14621" w:rsidRDefault="0076244F" w:rsidP="00C61D9D">
      <w:pPr>
        <w:spacing w:after="0" w:line="240" w:lineRule="auto"/>
        <w:ind w:firstLine="720"/>
        <w:jc w:val="both"/>
        <w:rPr>
          <w:rFonts w:ascii="Times New Roman" w:eastAsia="Arial Unicode MS" w:hAnsi="Times New Roman" w:cs="Times New Roman"/>
          <w:bCs/>
          <w:sz w:val="24"/>
          <w:szCs w:val="24"/>
          <w:bdr w:val="nil"/>
          <w14:textOutline w14:w="0" w14:cap="flat" w14:cmpd="sng" w14:algn="ctr">
            <w14:noFill/>
            <w14:prstDash w14:val="solid"/>
            <w14:bevel/>
          </w14:textOutline>
        </w:rPr>
      </w:pPr>
      <w:r w:rsidRPr="000E7F7C">
        <w:rPr>
          <w:rFonts w:ascii="Times New Roman" w:eastAsia="Calibri" w:hAnsi="Times New Roman" w:cs="Times New Roman"/>
          <w:sz w:val="24"/>
          <w:szCs w:val="24"/>
        </w:rPr>
        <w:t xml:space="preserve">11.3.3.6. </w:t>
      </w:r>
      <w:r w:rsidR="00F66FAC" w:rsidRPr="000E7F7C">
        <w:rPr>
          <w:rFonts w:ascii="Times New Roman" w:eastAsia="Calibri" w:hAnsi="Times New Roman" w:cs="Times New Roman"/>
          <w:sz w:val="24"/>
          <w:szCs w:val="24"/>
        </w:rPr>
        <w:t xml:space="preserve">pažeidžiamas </w:t>
      </w:r>
      <w:r w:rsidR="00F66FAC" w:rsidRPr="00F14621">
        <w:rPr>
          <w:rFonts w:ascii="Times New Roman" w:eastAsia="Calibri" w:hAnsi="Times New Roman" w:cs="Times New Roman"/>
          <w:sz w:val="24"/>
          <w:szCs w:val="24"/>
        </w:rPr>
        <w:t>S</w:t>
      </w:r>
      <w:r w:rsidRPr="00F14621">
        <w:rPr>
          <w:rFonts w:ascii="Times New Roman" w:eastAsia="Calibri" w:hAnsi="Times New Roman" w:cs="Times New Roman"/>
          <w:sz w:val="24"/>
          <w:szCs w:val="24"/>
        </w:rPr>
        <w:t>utarties 7.23 p</w:t>
      </w:r>
      <w:r w:rsidR="00F66FAC" w:rsidRPr="00F14621">
        <w:rPr>
          <w:rFonts w:ascii="Times New Roman" w:eastAsia="Calibri" w:hAnsi="Times New Roman" w:cs="Times New Roman"/>
          <w:sz w:val="24"/>
          <w:szCs w:val="24"/>
        </w:rPr>
        <w:t>unktas</w:t>
      </w:r>
      <w:r w:rsidR="00F14621" w:rsidRPr="00F14621">
        <w:rPr>
          <w:rFonts w:ascii="Times New Roman" w:eastAsia="Calibri" w:hAnsi="Times New Roman" w:cs="Times New Roman"/>
          <w:sz w:val="24"/>
          <w:szCs w:val="24"/>
        </w:rPr>
        <w:t xml:space="preserve"> (nepateiktas civilinės atsakomybės draudimas).</w:t>
      </w:r>
    </w:p>
    <w:p w14:paraId="5E949D2A" w14:textId="77777777" w:rsidR="00857947" w:rsidRPr="000E7F7C"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lastRenderedPageBreak/>
        <w:t xml:space="preserve">11.3.4. </w:t>
      </w:r>
      <w:r w:rsidR="0067245F" w:rsidRPr="000E7F7C">
        <w:rPr>
          <w:rFonts w:ascii="Times New Roman" w:hAnsi="Times New Roman" w:cs="Times New Roman"/>
          <w:bCs/>
          <w:sz w:val="24"/>
          <w:szCs w:val="24"/>
          <w:bdr w:val="none" w:sz="0" w:space="0" w:color="auto" w:frame="1"/>
        </w:rPr>
        <w:t xml:space="preserve">Užsakovas, įspėjęs </w:t>
      </w:r>
      <w:r w:rsidR="000D118B" w:rsidRPr="000E7F7C">
        <w:rPr>
          <w:rFonts w:ascii="Times New Roman" w:hAnsi="Times New Roman" w:cs="Times New Roman"/>
          <w:bCs/>
          <w:sz w:val="24"/>
          <w:szCs w:val="24"/>
          <w:bdr w:val="none" w:sz="0" w:space="0" w:color="auto" w:frame="1"/>
        </w:rPr>
        <w:t>Tiekėją</w:t>
      </w:r>
      <w:r w:rsidR="0067245F" w:rsidRPr="000E7F7C">
        <w:rPr>
          <w:rFonts w:ascii="Times New Roman" w:hAnsi="Times New Roman" w:cs="Times New Roman"/>
          <w:bCs/>
          <w:sz w:val="24"/>
          <w:szCs w:val="24"/>
          <w:bdr w:val="none" w:sz="0" w:space="0" w:color="auto" w:frame="1"/>
        </w:rPr>
        <w:t xml:space="preserve"> prieš 14 kalendorinių dienų, turi teisę nutraukti Sutartį, neatsisakydamas kitų savo teisių gynimo būdų, kai </w:t>
      </w:r>
      <w:r w:rsidR="000D118B" w:rsidRPr="000E7F7C">
        <w:rPr>
          <w:rFonts w:ascii="Times New Roman" w:hAnsi="Times New Roman" w:cs="Times New Roman"/>
          <w:bCs/>
          <w:sz w:val="24"/>
          <w:szCs w:val="24"/>
          <w:bdr w:val="none" w:sz="0" w:space="0" w:color="auto" w:frame="1"/>
        </w:rPr>
        <w:t>Tiekėjas</w:t>
      </w:r>
      <w:r w:rsidR="0067245F" w:rsidRPr="000E7F7C">
        <w:rPr>
          <w:rFonts w:ascii="Times New Roman" w:hAnsi="Times New Roman" w:cs="Times New Roman"/>
          <w:bCs/>
          <w:sz w:val="24"/>
          <w:szCs w:val="24"/>
          <w:bdr w:val="none" w:sz="0" w:space="0" w:color="auto" w:frame="1"/>
        </w:rPr>
        <w:t xml:space="preserve"> yra likviduojamas, sustabdo ūkinę veiklą, jo atžvilgiu vykdomas bankroto procesas arba teisės aktų nustatyta tvarka susidaro analogiška ar panaši situacija, taip pat kai keičiasi </w:t>
      </w:r>
      <w:r w:rsidR="000D118B" w:rsidRPr="000E7F7C">
        <w:rPr>
          <w:rFonts w:ascii="Times New Roman" w:hAnsi="Times New Roman" w:cs="Times New Roman"/>
          <w:bCs/>
          <w:sz w:val="24"/>
          <w:szCs w:val="24"/>
          <w:bdr w:val="none" w:sz="0" w:space="0" w:color="auto" w:frame="1"/>
        </w:rPr>
        <w:t>Tiekėjo</w:t>
      </w:r>
      <w:r w:rsidR="0067245F" w:rsidRPr="000E7F7C">
        <w:rPr>
          <w:rFonts w:ascii="Times New Roman" w:hAnsi="Times New Roman" w:cs="Times New Roman"/>
          <w:bCs/>
          <w:sz w:val="24"/>
          <w:szCs w:val="24"/>
          <w:bdr w:val="none" w:sz="0" w:space="0" w:color="auto" w:frame="1"/>
        </w:rPr>
        <w:t xml:space="preserve"> organizacinė struktūra – juridinis statusas, pobūdis ar valdymo struktūra ir tai gali turėti įtakos tinkamam Sutarties vykdymui. </w:t>
      </w:r>
      <w:r w:rsidR="000D118B" w:rsidRPr="000E7F7C">
        <w:rPr>
          <w:rFonts w:ascii="Times New Roman" w:hAnsi="Times New Roman" w:cs="Times New Roman"/>
          <w:bCs/>
          <w:sz w:val="24"/>
          <w:szCs w:val="24"/>
          <w:bdr w:val="none" w:sz="0" w:space="0" w:color="auto" w:frame="1"/>
        </w:rPr>
        <w:t>Tiekėjas</w:t>
      </w:r>
      <w:r w:rsidR="0067245F" w:rsidRPr="000E7F7C">
        <w:rPr>
          <w:rFonts w:ascii="Times New Roman" w:hAnsi="Times New Roman" w:cs="Times New Roman"/>
          <w:bCs/>
          <w:sz w:val="24"/>
          <w:szCs w:val="24"/>
          <w:bdr w:val="none" w:sz="0" w:space="0" w:color="auto" w:frame="1"/>
        </w:rPr>
        <w:t xml:space="preserve"> įsipareigoja nedelsiant, bet ne vėliau nei per 5 (penkias) darbo dienas raštu informuoti Užsakovą apie jo atžvilgiu pradėtas minėtas procedūras ir/arba jo organizacinės struktūros keitimą.</w:t>
      </w:r>
    </w:p>
    <w:p w14:paraId="07BB3A1E" w14:textId="77777777" w:rsidR="00857947" w:rsidRPr="000E7F7C"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0E7F7C">
        <w:rPr>
          <w:rFonts w:ascii="Times New Roman" w:hAnsi="Times New Roman" w:cs="Times New Roman"/>
          <w:bCs/>
          <w:sz w:val="24"/>
          <w:szCs w:val="24"/>
          <w:bdr w:val="none" w:sz="0" w:space="0" w:color="auto" w:frame="1"/>
        </w:rPr>
        <w:t xml:space="preserve">11.4. </w:t>
      </w:r>
      <w:r w:rsidR="0067245F" w:rsidRPr="000E7F7C">
        <w:rPr>
          <w:rFonts w:ascii="Times New Roman" w:hAnsi="Times New Roman" w:cs="Times New Roman"/>
          <w:bCs/>
          <w:sz w:val="24"/>
          <w:szCs w:val="24"/>
          <w:bdr w:val="none" w:sz="0" w:space="0" w:color="auto" w:frame="1"/>
        </w:rPr>
        <w:t xml:space="preserve">Esant nuo Šalių nepriklausančioms aplinkybėms dėl kurių negali būti vykdomi darbai, Užsakovas turi teisę reikalauti sustabdyti darbų vykdymą iki atitinkamų aplinkybių pasibaigimo. Jei darbų vykdymo sustabdymas trunka ilgiau, kaip 90 dienų, </w:t>
      </w:r>
      <w:r w:rsidR="000D118B" w:rsidRPr="000E7F7C">
        <w:rPr>
          <w:rFonts w:ascii="Times New Roman" w:hAnsi="Times New Roman" w:cs="Times New Roman"/>
          <w:bCs/>
          <w:sz w:val="24"/>
          <w:szCs w:val="24"/>
          <w:bdr w:val="none" w:sz="0" w:space="0" w:color="auto" w:frame="1"/>
        </w:rPr>
        <w:t>Tiekėjas</w:t>
      </w:r>
      <w:r w:rsidR="0067245F" w:rsidRPr="000E7F7C">
        <w:rPr>
          <w:rFonts w:ascii="Times New Roman" w:hAnsi="Times New Roman" w:cs="Times New Roman"/>
          <w:bCs/>
          <w:sz w:val="24"/>
          <w:szCs w:val="24"/>
          <w:bdr w:val="none" w:sz="0" w:space="0" w:color="auto" w:frame="1"/>
        </w:rPr>
        <w:t xml:space="preserve"> turi teisę nutraukti Sutartį.</w:t>
      </w:r>
    </w:p>
    <w:p w14:paraId="012FC3EF" w14:textId="77777777" w:rsidR="00857947" w:rsidRPr="000E7F7C"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0E7F7C">
        <w:rPr>
          <w:rFonts w:ascii="Times New Roman" w:hAnsi="Times New Roman" w:cs="Times New Roman"/>
          <w:bCs/>
          <w:sz w:val="24"/>
          <w:szCs w:val="24"/>
          <w:bdr w:val="none" w:sz="0" w:space="0" w:color="auto" w:frame="1"/>
        </w:rPr>
        <w:t xml:space="preserve">11.5. </w:t>
      </w:r>
      <w:r w:rsidR="0067245F" w:rsidRPr="000E7F7C">
        <w:rPr>
          <w:rFonts w:ascii="Times New Roman" w:hAnsi="Times New Roman" w:cs="Times New Roman"/>
          <w:bCs/>
          <w:sz w:val="24"/>
          <w:szCs w:val="24"/>
          <w:bdr w:val="none" w:sz="0" w:space="0" w:color="auto" w:frame="1"/>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528576C2"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bdr w:val="none" w:sz="0" w:space="0" w:color="auto" w:frame="1"/>
        </w:rPr>
        <w:t xml:space="preserve">11.6. </w:t>
      </w:r>
      <w:r w:rsidR="0067245F" w:rsidRPr="000E7F7C">
        <w:rPr>
          <w:rFonts w:ascii="Times New Roman" w:hAnsi="Times New Roman" w:cs="Times New Roman"/>
          <w:bCs/>
          <w:sz w:val="24"/>
          <w:szCs w:val="24"/>
        </w:rPr>
        <w:t xml:space="preserve">Sutarties nutraukimo įsigaliojimo atveju pagal bet kurį Sutarties sąlygų punktą, </w:t>
      </w:r>
      <w:r w:rsidR="000D118B" w:rsidRPr="000E7F7C">
        <w:rPr>
          <w:rFonts w:ascii="Times New Roman" w:hAnsi="Times New Roman" w:cs="Times New Roman"/>
          <w:bCs/>
          <w:sz w:val="24"/>
          <w:szCs w:val="24"/>
        </w:rPr>
        <w:t>Tiekėjas</w:t>
      </w:r>
      <w:r w:rsidR="0067245F" w:rsidRPr="000E7F7C">
        <w:rPr>
          <w:rFonts w:ascii="Times New Roman" w:hAnsi="Times New Roman" w:cs="Times New Roman"/>
          <w:bCs/>
          <w:sz w:val="24"/>
          <w:szCs w:val="24"/>
        </w:rPr>
        <w:t xml:space="preserve"> per Užsakovo nurodytą terminą privalo:</w:t>
      </w:r>
    </w:p>
    <w:p w14:paraId="50F7DE33"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11.6.1. </w:t>
      </w:r>
      <w:r w:rsidR="0067245F" w:rsidRPr="000E7F7C">
        <w:rPr>
          <w:rFonts w:ascii="Times New Roman" w:hAnsi="Times New Roman" w:cs="Times New Roman"/>
          <w:bCs/>
          <w:sz w:val="24"/>
          <w:szCs w:val="24"/>
        </w:rPr>
        <w:t>nutraukti visą tolesnį Darbą, išskyrus tokį, kurį būtina atlikti dėl gyvybės ar turto išsaugojimo arba dėl Darbų saugos;</w:t>
      </w:r>
    </w:p>
    <w:p w14:paraId="52E14AE6"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11.6.2. </w:t>
      </w:r>
      <w:r w:rsidR="0067245F" w:rsidRPr="000E7F7C">
        <w:rPr>
          <w:rFonts w:ascii="Times New Roman" w:hAnsi="Times New Roman" w:cs="Times New Roman"/>
          <w:bCs/>
          <w:sz w:val="24"/>
          <w:szCs w:val="24"/>
        </w:rPr>
        <w:t>perduoti Užsakovui Įrangą ir Medžiagas, už kuriuos jau sumokėta;</w:t>
      </w:r>
    </w:p>
    <w:p w14:paraId="6475D839" w14:textId="77777777" w:rsidR="004057B0" w:rsidRPr="000E7F7C" w:rsidRDefault="00857947" w:rsidP="004057B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11.6.3. </w:t>
      </w:r>
      <w:r w:rsidR="0067245F" w:rsidRPr="000E7F7C">
        <w:rPr>
          <w:rFonts w:ascii="Times New Roman" w:hAnsi="Times New Roman" w:cs="Times New Roman"/>
          <w:bCs/>
          <w:sz w:val="24"/>
          <w:szCs w:val="24"/>
        </w:rPr>
        <w:t xml:space="preserve">pašalinti visus </w:t>
      </w:r>
      <w:r w:rsidR="000D118B" w:rsidRPr="000E7F7C">
        <w:rPr>
          <w:rFonts w:ascii="Times New Roman" w:hAnsi="Times New Roman" w:cs="Times New Roman"/>
          <w:bCs/>
          <w:sz w:val="24"/>
          <w:szCs w:val="24"/>
        </w:rPr>
        <w:t>Tiekėjo</w:t>
      </w:r>
      <w:r w:rsidR="0067245F" w:rsidRPr="000E7F7C">
        <w:rPr>
          <w:rFonts w:ascii="Times New Roman" w:hAnsi="Times New Roman" w:cs="Times New Roman"/>
          <w:bCs/>
          <w:sz w:val="24"/>
          <w:szCs w:val="24"/>
        </w:rPr>
        <w:t xml:space="preserve"> įrengimus ir kitus daiktus ir pats palikti </w:t>
      </w:r>
      <w:r w:rsidR="000D118B" w:rsidRPr="000E7F7C">
        <w:rPr>
          <w:rFonts w:ascii="Times New Roman" w:hAnsi="Times New Roman" w:cs="Times New Roman"/>
          <w:bCs/>
          <w:sz w:val="24"/>
          <w:szCs w:val="24"/>
        </w:rPr>
        <w:t>darbų vietą</w:t>
      </w:r>
      <w:r w:rsidR="0067245F" w:rsidRPr="000E7F7C">
        <w:rPr>
          <w:rFonts w:ascii="Times New Roman" w:hAnsi="Times New Roman" w:cs="Times New Roman"/>
          <w:bCs/>
          <w:sz w:val="24"/>
          <w:szCs w:val="24"/>
        </w:rPr>
        <w:t>.</w:t>
      </w:r>
    </w:p>
    <w:p w14:paraId="42F245EF" w14:textId="77777777" w:rsidR="004057B0" w:rsidRPr="000E7F7C" w:rsidRDefault="004057B0" w:rsidP="004057B0">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 xml:space="preserve">12. </w:t>
      </w:r>
      <w:r w:rsidR="006D162F" w:rsidRPr="000E7F7C">
        <w:rPr>
          <w:rFonts w:ascii="Times New Roman" w:hAnsi="Times New Roman" w:cs="Times New Roman"/>
          <w:b/>
          <w:sz w:val="24"/>
          <w:szCs w:val="24"/>
        </w:rPr>
        <w:t>TAIKYTINA TEISĖ</w:t>
      </w:r>
    </w:p>
    <w:p w14:paraId="07B346C7" w14:textId="77777777" w:rsidR="004057B0" w:rsidRPr="000E7F7C" w:rsidRDefault="004057B0" w:rsidP="004057B0">
      <w:pPr>
        <w:spacing w:after="0" w:line="240" w:lineRule="auto"/>
        <w:ind w:firstLine="720"/>
        <w:jc w:val="both"/>
        <w:rPr>
          <w:rFonts w:ascii="Times New Roman" w:hAnsi="Times New Roman" w:cs="Times New Roman"/>
          <w:sz w:val="24"/>
          <w:szCs w:val="24"/>
        </w:rPr>
      </w:pPr>
      <w:r w:rsidRPr="000E7F7C">
        <w:rPr>
          <w:rFonts w:ascii="Times New Roman" w:hAnsi="Times New Roman" w:cs="Times New Roman"/>
          <w:bCs/>
          <w:sz w:val="24"/>
          <w:szCs w:val="24"/>
        </w:rPr>
        <w:t xml:space="preserve">12.1. </w:t>
      </w:r>
      <w:r w:rsidR="006D162F" w:rsidRPr="000E7F7C">
        <w:rPr>
          <w:rFonts w:ascii="Times New Roman" w:hAnsi="Times New Roman" w:cs="Times New Roman"/>
          <w:sz w:val="24"/>
          <w:szCs w:val="24"/>
        </w:rPr>
        <w:t>Šiai Sutarčiai taikoma ir ji aiškinama pagal Lietuvos Respublikos teisę.</w:t>
      </w:r>
    </w:p>
    <w:p w14:paraId="58D5DA20" w14:textId="77777777" w:rsidR="004057B0" w:rsidRPr="000E7F7C" w:rsidRDefault="004057B0" w:rsidP="004057B0">
      <w:pPr>
        <w:spacing w:before="240" w:after="240" w:line="240" w:lineRule="auto"/>
        <w:ind w:firstLine="720"/>
        <w:jc w:val="both"/>
        <w:rPr>
          <w:rFonts w:ascii="Times New Roman" w:hAnsi="Times New Roman" w:cs="Times New Roman"/>
          <w:b/>
          <w:bCs/>
          <w:sz w:val="24"/>
          <w:szCs w:val="24"/>
        </w:rPr>
      </w:pPr>
      <w:r w:rsidRPr="000E7F7C">
        <w:rPr>
          <w:rFonts w:ascii="Times New Roman" w:hAnsi="Times New Roman" w:cs="Times New Roman"/>
          <w:b/>
          <w:bCs/>
          <w:sz w:val="24"/>
          <w:szCs w:val="24"/>
        </w:rPr>
        <w:t xml:space="preserve">13. </w:t>
      </w:r>
      <w:r w:rsidR="006D162F" w:rsidRPr="000E7F7C">
        <w:rPr>
          <w:rFonts w:ascii="Times New Roman" w:hAnsi="Times New Roman" w:cs="Times New Roman"/>
          <w:b/>
          <w:bCs/>
          <w:sz w:val="24"/>
          <w:szCs w:val="24"/>
        </w:rPr>
        <w:t>GINČŲ SPRENDIMO TVARKA</w:t>
      </w:r>
    </w:p>
    <w:p w14:paraId="26A60581" w14:textId="77777777" w:rsidR="004057B0" w:rsidRPr="000E7F7C" w:rsidRDefault="004057B0" w:rsidP="004057B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t xml:space="preserve">13.1. </w:t>
      </w:r>
      <w:r w:rsidR="006D162F" w:rsidRPr="000E7F7C">
        <w:rPr>
          <w:rFonts w:ascii="Times New Roman" w:hAnsi="Times New Roman" w:cs="Times New Roman"/>
          <w:bCs/>
          <w:sz w:val="24"/>
          <w:szCs w:val="24"/>
        </w:rPr>
        <w:t>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525276C8" w14:textId="77777777" w:rsidR="004057B0" w:rsidRPr="000E7F7C" w:rsidRDefault="004057B0" w:rsidP="004057B0">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 xml:space="preserve">14. </w:t>
      </w:r>
      <w:r w:rsidR="006D162F" w:rsidRPr="000E7F7C">
        <w:rPr>
          <w:rFonts w:ascii="Times New Roman" w:hAnsi="Times New Roman" w:cs="Times New Roman"/>
          <w:b/>
          <w:sz w:val="24"/>
          <w:szCs w:val="24"/>
        </w:rPr>
        <w:t>KITOS NUOSTATOS</w:t>
      </w:r>
    </w:p>
    <w:p w14:paraId="538ACC86" w14:textId="77777777" w:rsidR="004057B0" w:rsidRPr="000E7F7C" w:rsidRDefault="004057B0" w:rsidP="004057B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t xml:space="preserve">14.1. </w:t>
      </w:r>
      <w:r w:rsidR="0055122E" w:rsidRPr="000E7F7C">
        <w:rPr>
          <w:rFonts w:ascii="Times New Roman" w:hAnsi="Times New Roman" w:cs="Times New Roman"/>
          <w:bCs/>
          <w:sz w:val="24"/>
          <w:szCs w:val="24"/>
        </w:rPr>
        <w:t xml:space="preserve">Sutarties sąlygos gali būti keičiamos  šioje sutartyje numatytomis sąlygomis ir tvarka ir </w:t>
      </w:r>
      <w:r w:rsidR="00A33756" w:rsidRPr="000E7F7C">
        <w:rPr>
          <w:rFonts w:ascii="Times New Roman" w:hAnsi="Times New Roman" w:cs="Times New Roman"/>
          <w:bCs/>
          <w:sz w:val="24"/>
          <w:szCs w:val="24"/>
        </w:rPr>
        <w:t xml:space="preserve"> </w:t>
      </w:r>
      <w:r w:rsidR="0055122E" w:rsidRPr="000E7F7C">
        <w:rPr>
          <w:rFonts w:ascii="Times New Roman" w:hAnsi="Times New Roman" w:cs="Times New Roman"/>
          <w:bCs/>
          <w:sz w:val="24"/>
          <w:szCs w:val="24"/>
        </w:rPr>
        <w:t>vadovaujantis Viešųjų pirkimų įstatymo 89 straipsnio nuostatomis.</w:t>
      </w:r>
    </w:p>
    <w:p w14:paraId="176CACC9" w14:textId="77777777" w:rsidR="004057B0" w:rsidRPr="000E7F7C" w:rsidRDefault="004057B0" w:rsidP="004057B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14.2. </w:t>
      </w:r>
      <w:r w:rsidR="0055122E" w:rsidRPr="000E7F7C">
        <w:rPr>
          <w:rFonts w:ascii="Times New Roman" w:hAnsi="Times New Roman" w:cs="Times New Roman"/>
          <w:bCs/>
          <w:sz w:val="24"/>
          <w:szCs w:val="24"/>
        </w:rPr>
        <w:t>Sutarties sąlygų keitimu nebus laikomas Sutarties sąlygų koregavimas joje numatytomis aplinkybėmis, jeigu šios aplinkybės nustatytos aiškiai ir nedviprasmiškai bei buvo pateiktos pirkimo sąlygose.</w:t>
      </w:r>
    </w:p>
    <w:p w14:paraId="4F2A6CF5" w14:textId="77777777" w:rsidR="004057B0" w:rsidRPr="000E7F7C" w:rsidRDefault="004057B0" w:rsidP="004057B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14.3. </w:t>
      </w:r>
      <w:r w:rsidR="0055122E" w:rsidRPr="000E7F7C">
        <w:rPr>
          <w:rFonts w:ascii="Times New Roman" w:hAnsi="Times New Roman" w:cs="Times New Roman"/>
          <w:bCs/>
          <w:sz w:val="24"/>
          <w:szCs w:val="24"/>
        </w:rPr>
        <w:t>Jeigu pirkimo vykdymo metu nebuvo tikrinama </w:t>
      </w:r>
      <w:r w:rsidR="00115969" w:rsidRPr="000E7F7C">
        <w:rPr>
          <w:rFonts w:ascii="Times New Roman" w:hAnsi="Times New Roman" w:cs="Times New Roman"/>
          <w:bCs/>
          <w:sz w:val="24"/>
          <w:szCs w:val="24"/>
        </w:rPr>
        <w:t>Tiekėjo</w:t>
      </w:r>
      <w:r w:rsidR="0055122E" w:rsidRPr="000E7F7C">
        <w:rPr>
          <w:rFonts w:ascii="Times New Roman" w:hAnsi="Times New Roman" w:cs="Times New Roman"/>
          <w:bCs/>
          <w:sz w:val="24"/>
          <w:szCs w:val="24"/>
        </w:rPr>
        <w:t> kvalifikacija dėl teisės verstis atitinkama veikla arba buvo tikrinama ne visa apimtimi, </w:t>
      </w:r>
      <w:r w:rsidR="00115969" w:rsidRPr="000E7F7C">
        <w:rPr>
          <w:rFonts w:ascii="Times New Roman" w:hAnsi="Times New Roman" w:cs="Times New Roman"/>
          <w:bCs/>
          <w:sz w:val="24"/>
          <w:szCs w:val="24"/>
        </w:rPr>
        <w:t>Tiekėjas</w:t>
      </w:r>
      <w:r w:rsidR="0055122E" w:rsidRPr="000E7F7C">
        <w:rPr>
          <w:rFonts w:ascii="Times New Roman" w:hAnsi="Times New Roman" w:cs="Times New Roman"/>
          <w:bCs/>
          <w:sz w:val="24"/>
          <w:szCs w:val="24"/>
        </w:rPr>
        <w:t xml:space="preserve"> įsipareigoja Užsakovui, kad Sutartį vykdys tik tokią teisę turintys asmenys.</w:t>
      </w:r>
    </w:p>
    <w:p w14:paraId="1E45E4F6" w14:textId="77777777" w:rsidR="004057B0" w:rsidRPr="000E7F7C" w:rsidRDefault="004057B0" w:rsidP="004057B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14.4. </w:t>
      </w:r>
      <w:r w:rsidR="0055122E" w:rsidRPr="000E7F7C">
        <w:rPr>
          <w:rFonts w:ascii="Times New Roman" w:hAnsi="Times New Roman" w:cs="Times New Roman"/>
          <w:bCs/>
          <w:sz w:val="24"/>
          <w:szCs w:val="24"/>
        </w:rPr>
        <w:t>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1DFD034" w14:textId="77777777" w:rsidR="004057B0" w:rsidRPr="000E7F7C" w:rsidRDefault="004057B0" w:rsidP="004057B0">
      <w:pPr>
        <w:spacing w:after="0" w:line="240" w:lineRule="auto"/>
        <w:ind w:firstLine="720"/>
        <w:jc w:val="both"/>
        <w:rPr>
          <w:rFonts w:ascii="Times New Roman" w:eastAsia="Calibri" w:hAnsi="Times New Roman" w:cs="Times New Roman"/>
          <w:bCs/>
          <w:sz w:val="24"/>
          <w:szCs w:val="24"/>
        </w:rPr>
      </w:pPr>
      <w:r w:rsidRPr="000E7F7C">
        <w:rPr>
          <w:rFonts w:ascii="Times New Roman" w:hAnsi="Times New Roman" w:cs="Times New Roman"/>
          <w:bCs/>
          <w:sz w:val="24"/>
          <w:szCs w:val="24"/>
        </w:rPr>
        <w:t xml:space="preserve">14.5. </w:t>
      </w:r>
      <w:r w:rsidR="003E3EA4" w:rsidRPr="000E7F7C">
        <w:rPr>
          <w:rFonts w:ascii="Times New Roman" w:eastAsia="Calibri" w:hAnsi="Times New Roman" w:cs="Times New Roman"/>
          <w:bCs/>
          <w:sz w:val="24"/>
          <w:szCs w:val="24"/>
        </w:rPr>
        <w:t>Užsakovo paskirtas asmuo, atsakingas už Sutarties vykdymą yra Česlav Monkevič, Statybos ir architektūros skyriaus vyriausiasis specialistas. Užsakovo paskirtas asmuo, atsakingas už Sutarties ir pakeitimų paskelbimą pagal Viešųjų pirkimų įstatymo 86 straipsnio 9 dalies nuostatas yra Violeta Tomaševič, Viešųjų pirkimų skyriaus vyriausioji specialistė.</w:t>
      </w:r>
    </w:p>
    <w:p w14:paraId="276C2565" w14:textId="77777777" w:rsidR="004057B0" w:rsidRPr="000E7F7C" w:rsidRDefault="004057B0" w:rsidP="004057B0">
      <w:pPr>
        <w:spacing w:after="0" w:line="240" w:lineRule="auto"/>
        <w:ind w:firstLine="720"/>
        <w:jc w:val="both"/>
        <w:rPr>
          <w:rFonts w:ascii="Times New Roman" w:hAnsi="Times New Roman" w:cs="Times New Roman"/>
          <w:bCs/>
          <w:spacing w:val="-3"/>
          <w:sz w:val="24"/>
          <w:szCs w:val="24"/>
        </w:rPr>
      </w:pPr>
      <w:r w:rsidRPr="000E7F7C">
        <w:rPr>
          <w:rFonts w:ascii="Times New Roman" w:eastAsia="Calibri" w:hAnsi="Times New Roman" w:cs="Times New Roman"/>
          <w:bCs/>
          <w:sz w:val="24"/>
          <w:szCs w:val="24"/>
        </w:rPr>
        <w:t xml:space="preserve">14.6. </w:t>
      </w:r>
      <w:r w:rsidR="00EB282F" w:rsidRPr="000E7F7C">
        <w:rPr>
          <w:rFonts w:ascii="Times New Roman" w:hAnsi="Times New Roman" w:cs="Times New Roman"/>
          <w:bCs/>
          <w:spacing w:val="-3"/>
          <w:sz w:val="24"/>
          <w:szCs w:val="24"/>
        </w:rPr>
        <w:t xml:space="preserve">Sutartis sudaryta </w:t>
      </w:r>
      <w:r w:rsidR="00EB282F" w:rsidRPr="000E7F7C">
        <w:rPr>
          <w:rFonts w:ascii="Times New Roman" w:hAnsi="Times New Roman" w:cs="Times New Roman"/>
          <w:bCs/>
          <w:i/>
          <w:spacing w:val="-3"/>
          <w:sz w:val="24"/>
          <w:szCs w:val="24"/>
        </w:rPr>
        <w:t>2</w:t>
      </w:r>
      <w:r w:rsidR="00EB282F" w:rsidRPr="000E7F7C">
        <w:rPr>
          <w:rFonts w:ascii="Times New Roman" w:hAnsi="Times New Roman" w:cs="Times New Roman"/>
          <w:bCs/>
          <w:spacing w:val="-3"/>
          <w:sz w:val="24"/>
          <w:szCs w:val="24"/>
        </w:rPr>
        <w:t xml:space="preserve"> (</w:t>
      </w:r>
      <w:r w:rsidR="00EB282F" w:rsidRPr="000E7F7C">
        <w:rPr>
          <w:rFonts w:ascii="Times New Roman" w:hAnsi="Times New Roman" w:cs="Times New Roman"/>
          <w:bCs/>
          <w:i/>
          <w:spacing w:val="-3"/>
          <w:sz w:val="24"/>
          <w:szCs w:val="24"/>
        </w:rPr>
        <w:t>dviem</w:t>
      </w:r>
      <w:r w:rsidR="00EB282F" w:rsidRPr="000E7F7C">
        <w:rPr>
          <w:rFonts w:ascii="Times New Roman" w:hAnsi="Times New Roman" w:cs="Times New Roman"/>
          <w:bCs/>
          <w:spacing w:val="-3"/>
          <w:sz w:val="24"/>
          <w:szCs w:val="24"/>
        </w:rPr>
        <w:t xml:space="preserve">) egzemplioriais lietuvių kalba, po vieną kiekvienai šaliai. Abu Sutarties egzemplioriai yra vienodos teisinės galios. </w:t>
      </w:r>
    </w:p>
    <w:p w14:paraId="6F793412" w14:textId="77777777" w:rsidR="004057B0" w:rsidRPr="000E7F7C" w:rsidRDefault="004057B0" w:rsidP="004057B0">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pacing w:val="-3"/>
          <w:sz w:val="24"/>
          <w:szCs w:val="24"/>
        </w:rPr>
        <w:t xml:space="preserve">15. </w:t>
      </w:r>
      <w:r w:rsidR="006D162F" w:rsidRPr="000E7F7C">
        <w:rPr>
          <w:rFonts w:ascii="Times New Roman" w:hAnsi="Times New Roman" w:cs="Times New Roman"/>
          <w:b/>
          <w:sz w:val="24"/>
          <w:szCs w:val="24"/>
        </w:rPr>
        <w:t>SUTARTIES PRIEDA</w:t>
      </w:r>
      <w:r w:rsidR="00B7525C" w:rsidRPr="000E7F7C">
        <w:rPr>
          <w:rFonts w:ascii="Times New Roman" w:hAnsi="Times New Roman" w:cs="Times New Roman"/>
          <w:b/>
          <w:sz w:val="24"/>
          <w:szCs w:val="24"/>
        </w:rPr>
        <w:t>I</w:t>
      </w:r>
    </w:p>
    <w:p w14:paraId="2401BD3B" w14:textId="232BBE0E" w:rsidR="004057B0" w:rsidRPr="000E7F7C" w:rsidRDefault="004057B0" w:rsidP="004057B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t xml:space="preserve">15.1. </w:t>
      </w:r>
      <w:r w:rsidR="003E3EA4" w:rsidRPr="000E7F7C">
        <w:rPr>
          <w:rFonts w:ascii="Times New Roman" w:hAnsi="Times New Roman" w:cs="Times New Roman"/>
          <w:bCs/>
          <w:sz w:val="24"/>
          <w:szCs w:val="24"/>
        </w:rPr>
        <w:t xml:space="preserve">Sutarties priedai yra Tiekėjo pasiūlymas, </w:t>
      </w:r>
      <w:r w:rsidR="00F30480" w:rsidRPr="000E7F7C">
        <w:rPr>
          <w:rFonts w:ascii="Times New Roman" w:hAnsi="Times New Roman" w:cs="Times New Roman"/>
          <w:bCs/>
          <w:sz w:val="24"/>
          <w:szCs w:val="24"/>
        </w:rPr>
        <w:t>į</w:t>
      </w:r>
      <w:r w:rsidR="003E3EA4" w:rsidRPr="000E7F7C">
        <w:rPr>
          <w:rFonts w:ascii="Times New Roman" w:hAnsi="Times New Roman" w:cs="Times New Roman"/>
          <w:bCs/>
          <w:sz w:val="24"/>
          <w:szCs w:val="24"/>
        </w:rPr>
        <w:t>kainotas veiklų sąrašas, Atliktų darbų akto forma, Statybvietės perdavimo-priėmimo akto forma, Techninis projektas su leidimu, statybos darbų paaiškinimai ir patikslinimai (jeigu tokių yra), bei kiti su viešuoju pirkimu susiję dokumentai.</w:t>
      </w:r>
    </w:p>
    <w:p w14:paraId="0490AA80" w14:textId="77777777" w:rsidR="009205A5" w:rsidRPr="000E7F7C" w:rsidRDefault="009205A5" w:rsidP="004057B0">
      <w:pPr>
        <w:spacing w:after="0" w:line="240" w:lineRule="auto"/>
        <w:ind w:firstLine="720"/>
        <w:jc w:val="both"/>
        <w:rPr>
          <w:rFonts w:ascii="Times New Roman" w:hAnsi="Times New Roman" w:cs="Times New Roman"/>
          <w:bCs/>
          <w:sz w:val="24"/>
          <w:szCs w:val="24"/>
        </w:rPr>
      </w:pPr>
    </w:p>
    <w:p w14:paraId="4AB514DF" w14:textId="397534D4" w:rsidR="006D162F" w:rsidRPr="000E7F7C" w:rsidRDefault="004057B0" w:rsidP="004057B0">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 xml:space="preserve">16. </w:t>
      </w:r>
      <w:r w:rsidR="006D162F" w:rsidRPr="000E7F7C">
        <w:rPr>
          <w:rFonts w:ascii="Times New Roman" w:hAnsi="Times New Roman" w:cs="Times New Roman"/>
          <w:b/>
          <w:sz w:val="24"/>
          <w:szCs w:val="24"/>
        </w:rPr>
        <w:t>ŠALIŲ JURIDINIAI ADRESAI, REKVIZITAI IR PARAŠAI</w:t>
      </w:r>
    </w:p>
    <w:tbl>
      <w:tblPr>
        <w:tblW w:w="10664" w:type="dxa"/>
        <w:tblInd w:w="108" w:type="dxa"/>
        <w:tblLayout w:type="fixed"/>
        <w:tblLook w:val="0000" w:firstRow="0" w:lastRow="0" w:firstColumn="0" w:lastColumn="0" w:noHBand="0" w:noVBand="0"/>
      </w:tblPr>
      <w:tblGrid>
        <w:gridCol w:w="5416"/>
        <w:gridCol w:w="5248"/>
      </w:tblGrid>
      <w:tr w:rsidR="00700597" w:rsidRPr="000E7F7C" w14:paraId="2CABF0A4" w14:textId="77777777" w:rsidTr="0021021D">
        <w:tc>
          <w:tcPr>
            <w:tcW w:w="5416" w:type="dxa"/>
            <w:tcBorders>
              <w:top w:val="single" w:sz="4" w:space="0" w:color="FFFFFF"/>
              <w:left w:val="single" w:sz="4" w:space="0" w:color="FFFFFF"/>
              <w:bottom w:val="single" w:sz="4" w:space="0" w:color="FFFFFF"/>
            </w:tcBorders>
          </w:tcPr>
          <w:p w14:paraId="32149314" w14:textId="77777777" w:rsidR="00700597" w:rsidRPr="000E7F7C" w:rsidRDefault="00700597" w:rsidP="0068262E">
            <w:pPr>
              <w:pStyle w:val="Pagrindinistekstas"/>
              <w:tabs>
                <w:tab w:val="left" w:pos="907"/>
              </w:tabs>
              <w:snapToGrid w:val="0"/>
              <w:spacing w:after="0" w:line="240" w:lineRule="auto"/>
              <w:rPr>
                <w:b/>
                <w:szCs w:val="24"/>
              </w:rPr>
            </w:pPr>
          </w:p>
          <w:p w14:paraId="0EFFC9C6" w14:textId="77777777" w:rsidR="003A597A" w:rsidRPr="000E7F7C" w:rsidRDefault="003A597A" w:rsidP="003A597A">
            <w:pPr>
              <w:pStyle w:val="Pagrindinistekstas"/>
              <w:tabs>
                <w:tab w:val="left" w:pos="907"/>
              </w:tabs>
              <w:snapToGrid w:val="0"/>
              <w:spacing w:after="0" w:line="240" w:lineRule="auto"/>
              <w:ind w:left="315" w:firstLine="32"/>
              <w:rPr>
                <w:b/>
                <w:szCs w:val="24"/>
              </w:rPr>
            </w:pPr>
            <w:r w:rsidRPr="000E7F7C">
              <w:rPr>
                <w:b/>
                <w:szCs w:val="24"/>
              </w:rPr>
              <w:t>Užsakovas:</w:t>
            </w:r>
          </w:p>
          <w:p w14:paraId="7D5C85FB"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Šalčininkų rajono savivaldybės administracija</w:t>
            </w:r>
          </w:p>
          <w:p w14:paraId="618CE099"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Įstaigos kodas 188718713</w:t>
            </w:r>
          </w:p>
          <w:p w14:paraId="01BE9399" w14:textId="6EC8D5A6" w:rsidR="00B7525C" w:rsidRPr="000E7F7C" w:rsidRDefault="00B7525C" w:rsidP="00927BE1">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 xml:space="preserve">Registro tvarkytojas – VĮ Registrų centras </w:t>
            </w:r>
          </w:p>
          <w:p w14:paraId="07310045"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Vilniaus g. 49, LT-17116 Šalčininkai</w:t>
            </w:r>
          </w:p>
          <w:p w14:paraId="7DE40692"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proofErr w:type="spellStart"/>
            <w:r w:rsidRPr="000E7F7C">
              <w:rPr>
                <w:rFonts w:ascii="Times New Roman" w:hAnsi="Times New Roman" w:cs="Times New Roman"/>
                <w:sz w:val="24"/>
                <w:szCs w:val="24"/>
              </w:rPr>
              <w:t>A.s</w:t>
            </w:r>
            <w:proofErr w:type="spellEnd"/>
            <w:r w:rsidRPr="000E7F7C">
              <w:rPr>
                <w:rFonts w:ascii="Times New Roman" w:hAnsi="Times New Roman" w:cs="Times New Roman"/>
                <w:sz w:val="24"/>
                <w:szCs w:val="24"/>
              </w:rPr>
              <w:t>. Nr. LT264010051004168988</w:t>
            </w:r>
          </w:p>
          <w:p w14:paraId="2FDD0604"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proofErr w:type="spellStart"/>
            <w:r w:rsidRPr="000E7F7C">
              <w:rPr>
                <w:rFonts w:ascii="Times New Roman" w:hAnsi="Times New Roman" w:cs="Times New Roman"/>
                <w:sz w:val="24"/>
                <w:szCs w:val="24"/>
              </w:rPr>
              <w:t>Luminor</w:t>
            </w:r>
            <w:proofErr w:type="spellEnd"/>
            <w:r w:rsidRPr="000E7F7C">
              <w:rPr>
                <w:rFonts w:ascii="Times New Roman" w:hAnsi="Times New Roman" w:cs="Times New Roman"/>
                <w:sz w:val="24"/>
                <w:szCs w:val="24"/>
              </w:rPr>
              <w:t xml:space="preserve"> Bank, AB, </w:t>
            </w:r>
          </w:p>
          <w:p w14:paraId="4D3CA33D"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 xml:space="preserve">Banko kodas 40100 </w:t>
            </w:r>
          </w:p>
          <w:p w14:paraId="2A4F488F"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Tel.: +370 380 51 223,</w:t>
            </w:r>
          </w:p>
          <w:p w14:paraId="3E9F50EB"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Faksas: +370 380 51 244</w:t>
            </w:r>
          </w:p>
          <w:p w14:paraId="78841B49" w14:textId="43C521F5" w:rsidR="00700597" w:rsidRPr="000E7F7C" w:rsidRDefault="00B7525C" w:rsidP="00927BE1">
            <w:pPr>
              <w:tabs>
                <w:tab w:val="left" w:pos="5130"/>
              </w:tabs>
              <w:spacing w:after="0" w:line="240" w:lineRule="auto"/>
              <w:ind w:left="315" w:firstLine="32"/>
              <w:rPr>
                <w:rFonts w:ascii="Times New Roman" w:hAnsi="Times New Roman" w:cs="Times New Roman"/>
                <w:sz w:val="24"/>
                <w:szCs w:val="24"/>
              </w:rPr>
            </w:pPr>
            <w:r w:rsidRPr="000E7F7C">
              <w:rPr>
                <w:rFonts w:ascii="Times New Roman" w:hAnsi="Times New Roman" w:cs="Times New Roman"/>
                <w:sz w:val="24"/>
                <w:szCs w:val="24"/>
              </w:rPr>
              <w:t xml:space="preserve">Elektroninis paštas: </w:t>
            </w:r>
            <w:hyperlink r:id="rId6" w:history="1">
              <w:r w:rsidRPr="000E7F7C">
                <w:rPr>
                  <w:rStyle w:val="Hipersaitas"/>
                  <w:rFonts w:ascii="Times New Roman" w:hAnsi="Times New Roman" w:cs="Times New Roman"/>
                  <w:sz w:val="24"/>
                  <w:szCs w:val="24"/>
                </w:rPr>
                <w:t>priimamasis@salcininkai.lt</w:t>
              </w:r>
            </w:hyperlink>
          </w:p>
        </w:tc>
        <w:tc>
          <w:tcPr>
            <w:tcW w:w="5248" w:type="dxa"/>
            <w:tcBorders>
              <w:top w:val="single" w:sz="4" w:space="0" w:color="FFFFFF"/>
              <w:left w:val="single" w:sz="4" w:space="0" w:color="FFFFFF"/>
              <w:bottom w:val="single" w:sz="4" w:space="0" w:color="FFFFFF"/>
              <w:right w:val="single" w:sz="4" w:space="0" w:color="FFFFFF"/>
            </w:tcBorders>
            <w:shd w:val="clear" w:color="auto" w:fill="auto"/>
          </w:tcPr>
          <w:p w14:paraId="7F17ACD6" w14:textId="77777777" w:rsidR="00700597" w:rsidRPr="000E7F7C" w:rsidRDefault="00700597" w:rsidP="0072012C">
            <w:pPr>
              <w:pStyle w:val="Pagrindinistekstas"/>
              <w:tabs>
                <w:tab w:val="left" w:pos="907"/>
              </w:tabs>
              <w:snapToGrid w:val="0"/>
              <w:spacing w:after="0" w:line="240" w:lineRule="auto"/>
              <w:ind w:firstLine="111"/>
              <w:rPr>
                <w:b/>
                <w:szCs w:val="24"/>
              </w:rPr>
            </w:pPr>
          </w:p>
          <w:p w14:paraId="42BF4DA0" w14:textId="1D6AAD45" w:rsidR="00700597" w:rsidRPr="000E7F7C" w:rsidRDefault="00115969" w:rsidP="0072012C">
            <w:pPr>
              <w:pStyle w:val="Pagrindinistekstas"/>
              <w:tabs>
                <w:tab w:val="left" w:pos="907"/>
              </w:tabs>
              <w:snapToGrid w:val="0"/>
              <w:spacing w:after="0" w:line="240" w:lineRule="auto"/>
              <w:ind w:firstLine="111"/>
              <w:rPr>
                <w:b/>
                <w:szCs w:val="24"/>
              </w:rPr>
            </w:pPr>
            <w:r w:rsidRPr="000E7F7C">
              <w:rPr>
                <w:b/>
                <w:szCs w:val="24"/>
              </w:rPr>
              <w:t>Tiekėjas</w:t>
            </w:r>
            <w:r w:rsidR="00700597" w:rsidRPr="000E7F7C">
              <w:rPr>
                <w:b/>
                <w:szCs w:val="24"/>
              </w:rPr>
              <w:t>:</w:t>
            </w:r>
          </w:p>
          <w:p w14:paraId="4011D8E1" w14:textId="13B384E2" w:rsidR="00700597" w:rsidRPr="000E7F7C" w:rsidRDefault="008E0965" w:rsidP="0072012C">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0E7F7C">
              <w:rPr>
                <w:rFonts w:ascii="Times New Roman" w:hAnsi="Times New Roman" w:cs="Times New Roman"/>
                <w:sz w:val="24"/>
                <w:szCs w:val="24"/>
                <w:shd w:val="clear" w:color="auto" w:fill="FFFFFF"/>
              </w:rPr>
              <w:t>(</w:t>
            </w:r>
            <w:r w:rsidRPr="000E7F7C">
              <w:rPr>
                <w:rFonts w:ascii="Times New Roman" w:hAnsi="Times New Roman" w:cs="Times New Roman"/>
                <w:i/>
                <w:sz w:val="24"/>
                <w:szCs w:val="24"/>
                <w:shd w:val="clear" w:color="auto" w:fill="FFFFFF"/>
              </w:rPr>
              <w:t>Įmonės pavadinimas</w:t>
            </w:r>
            <w:r w:rsidRPr="000E7F7C">
              <w:rPr>
                <w:rFonts w:ascii="Times New Roman" w:hAnsi="Times New Roman" w:cs="Times New Roman"/>
                <w:sz w:val="24"/>
                <w:szCs w:val="24"/>
                <w:shd w:val="clear" w:color="auto" w:fill="FFFFFF"/>
              </w:rPr>
              <w:t>)</w:t>
            </w:r>
          </w:p>
          <w:p w14:paraId="07B9FCD8" w14:textId="0FD3AC3A" w:rsidR="00700597" w:rsidRPr="000E7F7C" w:rsidRDefault="00700597" w:rsidP="0072012C">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0E7F7C">
              <w:rPr>
                <w:rFonts w:ascii="Times New Roman" w:hAnsi="Times New Roman" w:cs="Times New Roman"/>
                <w:sz w:val="24"/>
                <w:szCs w:val="24"/>
                <w:shd w:val="clear" w:color="auto" w:fill="FFFFFF"/>
              </w:rPr>
              <w:t xml:space="preserve">Įstaigos kodas </w:t>
            </w:r>
            <w:r w:rsidR="008E0965" w:rsidRPr="000E7F7C">
              <w:rPr>
                <w:rFonts w:ascii="Times New Roman" w:hAnsi="Times New Roman" w:cs="Times New Roman"/>
                <w:color w:val="000000"/>
                <w:sz w:val="24"/>
                <w:szCs w:val="24"/>
                <w:shd w:val="clear" w:color="auto" w:fill="FAFAFA"/>
              </w:rPr>
              <w:t>_________</w:t>
            </w:r>
          </w:p>
          <w:p w14:paraId="05259A6D" w14:textId="1961C5AD" w:rsidR="00700597" w:rsidRPr="000E7F7C" w:rsidRDefault="00700597" w:rsidP="0072012C">
            <w:pPr>
              <w:shd w:val="clear" w:color="auto" w:fill="FFFFFF"/>
              <w:spacing w:after="0" w:line="240" w:lineRule="auto"/>
              <w:ind w:right="252" w:firstLine="111"/>
              <w:jc w:val="both"/>
              <w:rPr>
                <w:rFonts w:ascii="Times New Roman" w:hAnsi="Times New Roman" w:cs="Times New Roman"/>
                <w:bCs/>
                <w:sz w:val="24"/>
                <w:szCs w:val="24"/>
                <w:shd w:val="clear" w:color="auto" w:fill="FFFFFF"/>
              </w:rPr>
            </w:pPr>
            <w:r w:rsidRPr="000E7F7C">
              <w:rPr>
                <w:rFonts w:ascii="Times New Roman" w:hAnsi="Times New Roman" w:cs="Times New Roman"/>
                <w:bCs/>
                <w:sz w:val="24"/>
                <w:szCs w:val="24"/>
                <w:shd w:val="clear" w:color="auto" w:fill="FFFFFF"/>
              </w:rPr>
              <w:t xml:space="preserve">PVM mokėtojo kodas </w:t>
            </w:r>
            <w:r w:rsidR="008E0965" w:rsidRPr="000E7F7C">
              <w:rPr>
                <w:rFonts w:ascii="Times New Roman" w:hAnsi="Times New Roman" w:cs="Times New Roman"/>
                <w:color w:val="000000"/>
                <w:sz w:val="24"/>
                <w:szCs w:val="24"/>
                <w:shd w:val="clear" w:color="auto" w:fill="FAFAFA"/>
              </w:rPr>
              <w:t>_________</w:t>
            </w:r>
          </w:p>
          <w:p w14:paraId="0EA204AB" w14:textId="4A135A77" w:rsidR="00700597" w:rsidRPr="000E7F7C" w:rsidRDefault="00700597" w:rsidP="0072012C">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0E7F7C">
              <w:rPr>
                <w:rFonts w:ascii="Times New Roman" w:hAnsi="Times New Roman" w:cs="Times New Roman"/>
                <w:sz w:val="24"/>
                <w:szCs w:val="24"/>
                <w:shd w:val="clear" w:color="auto" w:fill="FFFFFF"/>
              </w:rPr>
              <w:t xml:space="preserve">Registro tvarkytojas – </w:t>
            </w:r>
            <w:r w:rsidR="008E0965" w:rsidRPr="000E7F7C">
              <w:rPr>
                <w:rFonts w:ascii="Times New Roman" w:hAnsi="Times New Roman" w:cs="Times New Roman"/>
                <w:color w:val="000000"/>
                <w:sz w:val="24"/>
                <w:szCs w:val="24"/>
                <w:shd w:val="clear" w:color="auto" w:fill="FAFAFA"/>
              </w:rPr>
              <w:t>_________</w:t>
            </w:r>
          </w:p>
          <w:p w14:paraId="7899C904" w14:textId="506478F1" w:rsidR="00700597" w:rsidRPr="000E7F7C" w:rsidRDefault="008E0965" w:rsidP="0072012C">
            <w:pPr>
              <w:shd w:val="clear" w:color="auto" w:fill="FFFFFF"/>
              <w:tabs>
                <w:tab w:val="left" w:pos="5130"/>
              </w:tabs>
              <w:spacing w:after="0" w:line="240" w:lineRule="auto"/>
              <w:ind w:firstLine="111"/>
              <w:rPr>
                <w:rFonts w:ascii="Times New Roman" w:hAnsi="Times New Roman" w:cs="Times New Roman"/>
                <w:color w:val="000000"/>
                <w:sz w:val="24"/>
                <w:szCs w:val="24"/>
                <w:shd w:val="clear" w:color="auto" w:fill="FAFAFA"/>
              </w:rPr>
            </w:pPr>
            <w:r w:rsidRPr="000E7F7C">
              <w:rPr>
                <w:rFonts w:ascii="Times New Roman" w:hAnsi="Times New Roman" w:cs="Times New Roman"/>
                <w:color w:val="000000"/>
                <w:sz w:val="24"/>
                <w:szCs w:val="24"/>
                <w:shd w:val="clear" w:color="auto" w:fill="FAFAFA"/>
              </w:rPr>
              <w:t>(</w:t>
            </w:r>
            <w:r w:rsidRPr="000E7F7C">
              <w:rPr>
                <w:rFonts w:ascii="Times New Roman" w:hAnsi="Times New Roman" w:cs="Times New Roman"/>
                <w:i/>
                <w:color w:val="000000"/>
                <w:sz w:val="24"/>
                <w:szCs w:val="24"/>
                <w:shd w:val="clear" w:color="auto" w:fill="FAFAFA"/>
              </w:rPr>
              <w:t>buveinės adresas</w:t>
            </w:r>
            <w:r w:rsidRPr="000E7F7C">
              <w:rPr>
                <w:rFonts w:ascii="Times New Roman" w:hAnsi="Times New Roman" w:cs="Times New Roman"/>
                <w:color w:val="000000"/>
                <w:sz w:val="24"/>
                <w:szCs w:val="24"/>
                <w:shd w:val="clear" w:color="auto" w:fill="FAFAFA"/>
              </w:rPr>
              <w:t>)</w:t>
            </w:r>
          </w:p>
          <w:p w14:paraId="3EC1A7CC" w14:textId="3276A791" w:rsidR="00700597" w:rsidRPr="000E7F7C"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proofErr w:type="spellStart"/>
            <w:r w:rsidRPr="000E7F7C">
              <w:rPr>
                <w:rFonts w:ascii="Times New Roman" w:hAnsi="Times New Roman" w:cs="Times New Roman"/>
                <w:sz w:val="24"/>
                <w:szCs w:val="24"/>
                <w:shd w:val="clear" w:color="auto" w:fill="FFFFFF"/>
              </w:rPr>
              <w:t>A.s</w:t>
            </w:r>
            <w:proofErr w:type="spellEnd"/>
            <w:r w:rsidRPr="000E7F7C">
              <w:rPr>
                <w:rFonts w:ascii="Times New Roman" w:hAnsi="Times New Roman" w:cs="Times New Roman"/>
                <w:sz w:val="24"/>
                <w:szCs w:val="24"/>
                <w:shd w:val="clear" w:color="auto" w:fill="FFFFFF"/>
              </w:rPr>
              <w:t xml:space="preserve">. Nr. </w:t>
            </w:r>
            <w:r w:rsidR="008E0965" w:rsidRPr="000E7F7C">
              <w:rPr>
                <w:rFonts w:ascii="Times New Roman" w:hAnsi="Times New Roman" w:cs="Times New Roman"/>
                <w:color w:val="000000"/>
                <w:sz w:val="24"/>
                <w:szCs w:val="24"/>
                <w:shd w:val="clear" w:color="auto" w:fill="FAFAFA"/>
              </w:rPr>
              <w:t>_________</w:t>
            </w:r>
          </w:p>
          <w:p w14:paraId="264F1501" w14:textId="6230C278" w:rsidR="00700597" w:rsidRPr="000E7F7C"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r w:rsidRPr="000E7F7C">
              <w:rPr>
                <w:rFonts w:ascii="Times New Roman" w:hAnsi="Times New Roman" w:cs="Times New Roman"/>
                <w:sz w:val="24"/>
                <w:szCs w:val="24"/>
                <w:shd w:val="clear" w:color="auto" w:fill="FFFFFF"/>
              </w:rPr>
              <w:t xml:space="preserve">Banko kodas: </w:t>
            </w:r>
            <w:r w:rsidR="008E0965" w:rsidRPr="000E7F7C">
              <w:rPr>
                <w:rFonts w:ascii="Times New Roman" w:hAnsi="Times New Roman" w:cs="Times New Roman"/>
                <w:color w:val="000000"/>
                <w:sz w:val="24"/>
                <w:szCs w:val="24"/>
                <w:shd w:val="clear" w:color="auto" w:fill="FAFAFA"/>
              </w:rPr>
              <w:t>_________</w:t>
            </w:r>
          </w:p>
          <w:p w14:paraId="42E57D50" w14:textId="122CBE31" w:rsidR="00700597" w:rsidRPr="000E7F7C" w:rsidRDefault="00700597" w:rsidP="0072012C">
            <w:pPr>
              <w:shd w:val="clear" w:color="auto" w:fill="FFFFFF"/>
              <w:tabs>
                <w:tab w:val="left" w:pos="5130"/>
              </w:tabs>
              <w:spacing w:after="0" w:line="240" w:lineRule="auto"/>
              <w:ind w:firstLine="111"/>
              <w:rPr>
                <w:rFonts w:ascii="Times New Roman" w:hAnsi="Times New Roman" w:cs="Times New Roman"/>
                <w:b/>
                <w:sz w:val="24"/>
                <w:szCs w:val="24"/>
                <w:shd w:val="clear" w:color="auto" w:fill="FFFFFF"/>
              </w:rPr>
            </w:pPr>
            <w:r w:rsidRPr="000E7F7C">
              <w:rPr>
                <w:rFonts w:ascii="Times New Roman" w:hAnsi="Times New Roman" w:cs="Times New Roman"/>
                <w:sz w:val="24"/>
                <w:szCs w:val="24"/>
                <w:shd w:val="clear" w:color="auto" w:fill="FFFFFF"/>
              </w:rPr>
              <w:t xml:space="preserve">tel.: </w:t>
            </w:r>
            <w:r w:rsidR="008E0965" w:rsidRPr="000E7F7C">
              <w:rPr>
                <w:rFonts w:ascii="Times New Roman" w:hAnsi="Times New Roman" w:cs="Times New Roman"/>
                <w:color w:val="000000"/>
                <w:sz w:val="24"/>
                <w:szCs w:val="24"/>
                <w:shd w:val="clear" w:color="auto" w:fill="FAFAFA"/>
              </w:rPr>
              <w:t>_________</w:t>
            </w:r>
          </w:p>
          <w:p w14:paraId="79053782" w14:textId="27E588EB" w:rsidR="00700597" w:rsidRPr="000E7F7C"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r w:rsidRPr="000E7F7C">
              <w:rPr>
                <w:rFonts w:ascii="Times New Roman" w:hAnsi="Times New Roman" w:cs="Times New Roman"/>
                <w:sz w:val="24"/>
                <w:szCs w:val="24"/>
                <w:shd w:val="clear" w:color="auto" w:fill="FFFFFF"/>
              </w:rPr>
              <w:t>mob.:</w:t>
            </w:r>
            <w:r w:rsidRPr="000E7F7C">
              <w:rPr>
                <w:rFonts w:ascii="Times New Roman" w:hAnsi="Times New Roman" w:cs="Times New Roman"/>
                <w:kern w:val="22"/>
                <w:sz w:val="24"/>
                <w:szCs w:val="24"/>
                <w:shd w:val="clear" w:color="auto" w:fill="FFFFFF"/>
              </w:rPr>
              <w:t xml:space="preserve"> </w:t>
            </w:r>
            <w:r w:rsidR="008E0965" w:rsidRPr="000E7F7C">
              <w:rPr>
                <w:rFonts w:ascii="Times New Roman" w:hAnsi="Times New Roman" w:cs="Times New Roman"/>
                <w:color w:val="000000"/>
                <w:sz w:val="24"/>
                <w:szCs w:val="24"/>
                <w:shd w:val="clear" w:color="auto" w:fill="FAFAFA"/>
              </w:rPr>
              <w:t>_________</w:t>
            </w:r>
          </w:p>
          <w:p w14:paraId="582F6113" w14:textId="7159A89D" w:rsidR="00700597" w:rsidRPr="000E7F7C"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lang w:val="de-DE"/>
              </w:rPr>
            </w:pPr>
            <w:r w:rsidRPr="000E7F7C">
              <w:rPr>
                <w:rFonts w:ascii="Times New Roman" w:hAnsi="Times New Roman" w:cs="Times New Roman"/>
                <w:sz w:val="24"/>
                <w:szCs w:val="24"/>
                <w:shd w:val="clear" w:color="auto" w:fill="FFFFFF"/>
              </w:rPr>
              <w:t>el</w:t>
            </w:r>
            <w:r w:rsidR="005E34C6" w:rsidRPr="000E7F7C">
              <w:rPr>
                <w:rFonts w:ascii="Times New Roman" w:hAnsi="Times New Roman" w:cs="Times New Roman"/>
                <w:sz w:val="24"/>
                <w:szCs w:val="24"/>
                <w:shd w:val="clear" w:color="auto" w:fill="FFFFFF"/>
              </w:rPr>
              <w:t>.</w:t>
            </w:r>
            <w:r w:rsidRPr="000E7F7C">
              <w:rPr>
                <w:rFonts w:ascii="Times New Roman" w:hAnsi="Times New Roman" w:cs="Times New Roman"/>
                <w:sz w:val="24"/>
                <w:szCs w:val="24"/>
                <w:shd w:val="clear" w:color="auto" w:fill="FFFFFF"/>
              </w:rPr>
              <w:t xml:space="preserve"> paštas: </w:t>
            </w:r>
            <w:r w:rsidR="008E0965" w:rsidRPr="000E7F7C">
              <w:rPr>
                <w:rFonts w:ascii="Times New Roman" w:hAnsi="Times New Roman" w:cs="Times New Roman"/>
                <w:color w:val="000000"/>
                <w:sz w:val="24"/>
                <w:szCs w:val="24"/>
                <w:shd w:val="clear" w:color="auto" w:fill="FAFAFA"/>
              </w:rPr>
              <w:t>_________</w:t>
            </w:r>
          </w:p>
        </w:tc>
      </w:tr>
    </w:tbl>
    <w:p w14:paraId="5B3B9C24" w14:textId="77777777" w:rsidR="00700597" w:rsidRPr="000E7F7C" w:rsidRDefault="00700597" w:rsidP="00B7525C">
      <w:pPr>
        <w:spacing w:after="0" w:line="240" w:lineRule="auto"/>
        <w:rPr>
          <w:rFonts w:ascii="Times New Roman" w:hAnsi="Times New Roman" w:cs="Times New Roman"/>
          <w:b/>
          <w:sz w:val="24"/>
          <w:szCs w:val="24"/>
        </w:rPr>
      </w:pPr>
    </w:p>
    <w:tbl>
      <w:tblPr>
        <w:tblW w:w="10082" w:type="dxa"/>
        <w:tblInd w:w="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914"/>
        <w:gridCol w:w="5168"/>
      </w:tblGrid>
      <w:tr w:rsidR="00700597" w:rsidRPr="000E7F7C" w14:paraId="3C72933E" w14:textId="77777777" w:rsidTr="0021021D">
        <w:tc>
          <w:tcPr>
            <w:tcW w:w="4914" w:type="dxa"/>
            <w:shd w:val="clear" w:color="auto" w:fill="auto"/>
          </w:tcPr>
          <w:p w14:paraId="18E205BF" w14:textId="69428BBE" w:rsidR="00C1212F" w:rsidRPr="000E7F7C" w:rsidRDefault="00700597" w:rsidP="000E54AD">
            <w:pPr>
              <w:spacing w:after="0" w:line="240" w:lineRule="auto"/>
              <w:ind w:hanging="13"/>
              <w:rPr>
                <w:rFonts w:ascii="Times New Roman" w:hAnsi="Times New Roman" w:cs="Times New Roman"/>
                <w:b/>
                <w:sz w:val="24"/>
                <w:szCs w:val="24"/>
              </w:rPr>
            </w:pPr>
            <w:r w:rsidRPr="000E7F7C">
              <w:rPr>
                <w:rFonts w:ascii="Times New Roman" w:hAnsi="Times New Roman" w:cs="Times New Roman"/>
                <w:b/>
                <w:sz w:val="24"/>
                <w:szCs w:val="24"/>
              </w:rPr>
              <w:t>Užsakovas</w:t>
            </w:r>
          </w:p>
        </w:tc>
        <w:tc>
          <w:tcPr>
            <w:tcW w:w="5168" w:type="dxa"/>
            <w:shd w:val="clear" w:color="auto" w:fill="auto"/>
          </w:tcPr>
          <w:p w14:paraId="32031CBF" w14:textId="755BDB5F" w:rsidR="00700597" w:rsidRPr="000E7F7C" w:rsidRDefault="00115969" w:rsidP="0072012C">
            <w:pPr>
              <w:spacing w:after="0" w:line="240" w:lineRule="auto"/>
              <w:ind w:left="287"/>
              <w:rPr>
                <w:rFonts w:ascii="Times New Roman" w:hAnsi="Times New Roman" w:cs="Times New Roman"/>
                <w:b/>
                <w:sz w:val="24"/>
                <w:szCs w:val="24"/>
              </w:rPr>
            </w:pPr>
            <w:r w:rsidRPr="000E7F7C">
              <w:rPr>
                <w:rFonts w:ascii="Times New Roman" w:hAnsi="Times New Roman" w:cs="Times New Roman"/>
                <w:b/>
                <w:sz w:val="24"/>
                <w:szCs w:val="24"/>
              </w:rPr>
              <w:t>Tiekėjas</w:t>
            </w:r>
          </w:p>
        </w:tc>
      </w:tr>
      <w:tr w:rsidR="00700597" w:rsidRPr="000E7F7C" w14:paraId="220D4134" w14:textId="77777777" w:rsidTr="0021021D">
        <w:tc>
          <w:tcPr>
            <w:tcW w:w="4914" w:type="dxa"/>
            <w:shd w:val="clear" w:color="auto" w:fill="auto"/>
          </w:tcPr>
          <w:p w14:paraId="64C29511" w14:textId="77777777" w:rsidR="00700597" w:rsidRPr="000E7F7C" w:rsidRDefault="00700597" w:rsidP="000E54AD">
            <w:pPr>
              <w:spacing w:after="0" w:line="240" w:lineRule="auto"/>
              <w:rPr>
                <w:rFonts w:ascii="Times New Roman" w:hAnsi="Times New Roman" w:cs="Times New Roman"/>
                <w:b/>
                <w:sz w:val="24"/>
                <w:szCs w:val="24"/>
              </w:rPr>
            </w:pPr>
          </w:p>
          <w:p w14:paraId="17DDA07E" w14:textId="00AF82D5" w:rsidR="00700597" w:rsidRPr="000E7F7C" w:rsidRDefault="00700597" w:rsidP="00C1212F">
            <w:pPr>
              <w:spacing w:after="0" w:line="240" w:lineRule="auto"/>
              <w:rPr>
                <w:rFonts w:ascii="Times New Roman" w:hAnsi="Times New Roman" w:cs="Times New Roman"/>
                <w:sz w:val="24"/>
                <w:szCs w:val="24"/>
              </w:rPr>
            </w:pPr>
            <w:r w:rsidRPr="000E7F7C">
              <w:rPr>
                <w:rFonts w:ascii="Times New Roman" w:hAnsi="Times New Roman" w:cs="Times New Roman"/>
                <w:sz w:val="24"/>
                <w:szCs w:val="24"/>
              </w:rPr>
              <w:t>___________________________________</w:t>
            </w:r>
          </w:p>
          <w:p w14:paraId="2C62CA28" w14:textId="77777777" w:rsidR="00700597" w:rsidRPr="000E7F7C" w:rsidRDefault="00700597" w:rsidP="0072012C">
            <w:pPr>
              <w:spacing w:after="0" w:line="240" w:lineRule="auto"/>
              <w:ind w:left="95" w:hanging="13"/>
              <w:rPr>
                <w:rFonts w:ascii="Times New Roman" w:hAnsi="Times New Roman" w:cs="Times New Roman"/>
                <w:sz w:val="24"/>
                <w:szCs w:val="24"/>
              </w:rPr>
            </w:pPr>
            <w:r w:rsidRPr="000E7F7C">
              <w:rPr>
                <w:rFonts w:ascii="Times New Roman" w:hAnsi="Times New Roman" w:cs="Times New Roman"/>
                <w:sz w:val="24"/>
                <w:szCs w:val="24"/>
              </w:rPr>
              <w:t xml:space="preserve">     (</w:t>
            </w:r>
            <w:r w:rsidRPr="000E7F7C">
              <w:rPr>
                <w:rFonts w:ascii="Times New Roman" w:hAnsi="Times New Roman" w:cs="Times New Roman"/>
                <w:i/>
                <w:sz w:val="24"/>
                <w:szCs w:val="24"/>
              </w:rPr>
              <w:t>pareigos, vardas, pavardė, parašas</w:t>
            </w:r>
            <w:r w:rsidRPr="000E7F7C">
              <w:rPr>
                <w:rFonts w:ascii="Times New Roman" w:hAnsi="Times New Roman" w:cs="Times New Roman"/>
                <w:sz w:val="24"/>
                <w:szCs w:val="24"/>
              </w:rPr>
              <w:t>)</w:t>
            </w:r>
          </w:p>
        </w:tc>
        <w:tc>
          <w:tcPr>
            <w:tcW w:w="5168" w:type="dxa"/>
            <w:shd w:val="clear" w:color="auto" w:fill="auto"/>
          </w:tcPr>
          <w:p w14:paraId="1521BFE7" w14:textId="77777777" w:rsidR="00700597" w:rsidRPr="000E7F7C" w:rsidRDefault="00700597" w:rsidP="000E54AD">
            <w:pPr>
              <w:spacing w:after="0" w:line="240" w:lineRule="auto"/>
              <w:rPr>
                <w:rFonts w:ascii="Times New Roman" w:hAnsi="Times New Roman" w:cs="Times New Roman"/>
                <w:sz w:val="24"/>
                <w:szCs w:val="24"/>
              </w:rPr>
            </w:pPr>
          </w:p>
          <w:p w14:paraId="4ACBAC27" w14:textId="77777777" w:rsidR="00700597" w:rsidRPr="000E7F7C" w:rsidRDefault="00700597" w:rsidP="0072012C">
            <w:pPr>
              <w:spacing w:after="0" w:line="240" w:lineRule="auto"/>
              <w:ind w:left="94" w:firstLine="111"/>
              <w:rPr>
                <w:rFonts w:ascii="Times New Roman" w:hAnsi="Times New Roman" w:cs="Times New Roman"/>
                <w:sz w:val="24"/>
                <w:szCs w:val="24"/>
              </w:rPr>
            </w:pPr>
            <w:r w:rsidRPr="000E7F7C">
              <w:rPr>
                <w:rFonts w:ascii="Times New Roman" w:hAnsi="Times New Roman" w:cs="Times New Roman"/>
                <w:sz w:val="24"/>
                <w:szCs w:val="24"/>
              </w:rPr>
              <w:t xml:space="preserve"> _________________________________</w:t>
            </w:r>
          </w:p>
          <w:p w14:paraId="02982698" w14:textId="77777777" w:rsidR="00700597" w:rsidRPr="000E7F7C" w:rsidRDefault="00700597" w:rsidP="0072012C">
            <w:pPr>
              <w:spacing w:after="0" w:line="240" w:lineRule="auto"/>
              <w:ind w:firstLine="111"/>
              <w:rPr>
                <w:rFonts w:ascii="Times New Roman" w:hAnsi="Times New Roman" w:cs="Times New Roman"/>
                <w:b/>
                <w:sz w:val="24"/>
                <w:szCs w:val="24"/>
              </w:rPr>
            </w:pPr>
            <w:r w:rsidRPr="000E7F7C">
              <w:rPr>
                <w:rFonts w:ascii="Times New Roman" w:hAnsi="Times New Roman" w:cs="Times New Roman"/>
                <w:sz w:val="24"/>
                <w:szCs w:val="24"/>
              </w:rPr>
              <w:t xml:space="preserve">       (</w:t>
            </w:r>
            <w:r w:rsidRPr="000E7F7C">
              <w:rPr>
                <w:rFonts w:ascii="Times New Roman" w:hAnsi="Times New Roman" w:cs="Times New Roman"/>
                <w:i/>
                <w:sz w:val="24"/>
                <w:szCs w:val="24"/>
              </w:rPr>
              <w:t>pareigos, vardas, pavardė, parašas</w:t>
            </w:r>
            <w:r w:rsidRPr="000E7F7C">
              <w:rPr>
                <w:rFonts w:ascii="Times New Roman" w:hAnsi="Times New Roman" w:cs="Times New Roman"/>
                <w:sz w:val="24"/>
                <w:szCs w:val="24"/>
              </w:rPr>
              <w:t>)</w:t>
            </w:r>
          </w:p>
        </w:tc>
      </w:tr>
    </w:tbl>
    <w:p w14:paraId="718B3345" w14:textId="77777777" w:rsidR="00700597" w:rsidRPr="000E7F7C" w:rsidRDefault="00700597" w:rsidP="0072012C">
      <w:pPr>
        <w:spacing w:after="0" w:line="240" w:lineRule="auto"/>
        <w:ind w:firstLine="111"/>
        <w:rPr>
          <w:rFonts w:ascii="Times New Roman" w:hAnsi="Times New Roman" w:cs="Times New Roman"/>
          <w:b/>
          <w:sz w:val="24"/>
          <w:szCs w:val="24"/>
        </w:rPr>
      </w:pPr>
      <w:r w:rsidRPr="000E7F7C">
        <w:rPr>
          <w:rFonts w:ascii="Times New Roman" w:hAnsi="Times New Roman" w:cs="Times New Roman"/>
          <w:b/>
          <w:sz w:val="24"/>
          <w:szCs w:val="24"/>
        </w:rPr>
        <w:tab/>
      </w:r>
      <w:r w:rsidRPr="000E7F7C">
        <w:rPr>
          <w:rFonts w:ascii="Times New Roman" w:hAnsi="Times New Roman" w:cs="Times New Roman"/>
          <w:b/>
          <w:sz w:val="24"/>
          <w:szCs w:val="24"/>
        </w:rPr>
        <w:tab/>
      </w:r>
      <w:r w:rsidRPr="000E7F7C">
        <w:rPr>
          <w:rFonts w:ascii="Times New Roman" w:hAnsi="Times New Roman" w:cs="Times New Roman"/>
          <w:b/>
          <w:sz w:val="24"/>
          <w:szCs w:val="24"/>
        </w:rPr>
        <w:tab/>
      </w:r>
      <w:r w:rsidRPr="000E7F7C">
        <w:rPr>
          <w:rFonts w:ascii="Times New Roman" w:hAnsi="Times New Roman" w:cs="Times New Roman"/>
          <w:b/>
          <w:sz w:val="24"/>
          <w:szCs w:val="24"/>
        </w:rPr>
        <w:tab/>
        <w:t xml:space="preserve">     </w:t>
      </w:r>
    </w:p>
    <w:p w14:paraId="043AC493" w14:textId="5A153A89" w:rsidR="00700597" w:rsidRPr="000E7F7C" w:rsidRDefault="00700597" w:rsidP="0072012C">
      <w:pPr>
        <w:spacing w:after="0" w:line="240" w:lineRule="auto"/>
        <w:ind w:left="2880" w:firstLine="111"/>
        <w:rPr>
          <w:rFonts w:ascii="Times New Roman" w:hAnsi="Times New Roman" w:cs="Times New Roman"/>
          <w:sz w:val="24"/>
          <w:szCs w:val="24"/>
        </w:rPr>
      </w:pPr>
      <w:r w:rsidRPr="000E7F7C">
        <w:rPr>
          <w:rFonts w:ascii="Times New Roman" w:hAnsi="Times New Roman" w:cs="Times New Roman"/>
          <w:b/>
          <w:sz w:val="24"/>
          <w:szCs w:val="24"/>
        </w:rPr>
        <w:t xml:space="preserve">      </w:t>
      </w:r>
      <w:r w:rsidRPr="000E7F7C">
        <w:rPr>
          <w:rFonts w:ascii="Times New Roman" w:hAnsi="Times New Roman" w:cs="Times New Roman"/>
          <w:b/>
          <w:sz w:val="24"/>
          <w:szCs w:val="24"/>
        </w:rPr>
        <w:tab/>
        <w:t xml:space="preserve">  </w:t>
      </w:r>
      <w:r w:rsidRPr="000E7F7C">
        <w:rPr>
          <w:rFonts w:ascii="Times New Roman" w:hAnsi="Times New Roman" w:cs="Times New Roman"/>
          <w:sz w:val="24"/>
          <w:szCs w:val="24"/>
        </w:rPr>
        <w:t>A. V.</w:t>
      </w:r>
      <w:r w:rsidRPr="000E7F7C">
        <w:rPr>
          <w:rFonts w:ascii="Times New Roman" w:hAnsi="Times New Roman" w:cs="Times New Roman"/>
          <w:sz w:val="24"/>
          <w:szCs w:val="24"/>
        </w:rPr>
        <w:tab/>
      </w:r>
      <w:r w:rsidRPr="000E7F7C">
        <w:rPr>
          <w:rFonts w:ascii="Times New Roman" w:hAnsi="Times New Roman" w:cs="Times New Roman"/>
          <w:sz w:val="24"/>
          <w:szCs w:val="24"/>
        </w:rPr>
        <w:tab/>
      </w:r>
      <w:r w:rsidRPr="000E7F7C">
        <w:rPr>
          <w:rFonts w:ascii="Times New Roman" w:hAnsi="Times New Roman" w:cs="Times New Roman"/>
          <w:sz w:val="24"/>
          <w:szCs w:val="24"/>
        </w:rPr>
        <w:tab/>
      </w:r>
      <w:r w:rsidRPr="000E7F7C">
        <w:rPr>
          <w:rFonts w:ascii="Times New Roman" w:hAnsi="Times New Roman" w:cs="Times New Roman"/>
          <w:sz w:val="24"/>
          <w:szCs w:val="24"/>
        </w:rPr>
        <w:tab/>
        <w:t xml:space="preserve"> </w:t>
      </w:r>
      <w:r w:rsidR="0043323B" w:rsidRPr="000E7F7C">
        <w:rPr>
          <w:rFonts w:ascii="Times New Roman" w:hAnsi="Times New Roman" w:cs="Times New Roman"/>
          <w:sz w:val="24"/>
          <w:szCs w:val="24"/>
        </w:rPr>
        <w:t xml:space="preserve">                                                                                 </w:t>
      </w:r>
      <w:r w:rsidRPr="000E7F7C">
        <w:rPr>
          <w:rFonts w:ascii="Times New Roman" w:hAnsi="Times New Roman" w:cs="Times New Roman"/>
          <w:sz w:val="24"/>
          <w:szCs w:val="24"/>
        </w:rPr>
        <w:t>A. V.</w:t>
      </w:r>
    </w:p>
    <w:p w14:paraId="584BEB40" w14:textId="77777777" w:rsidR="009432E3" w:rsidRPr="000E7F7C" w:rsidRDefault="009432E3" w:rsidP="00927BE1">
      <w:pPr>
        <w:pStyle w:val="Stilius3"/>
        <w:rPr>
          <w:b/>
          <w:bCs/>
          <w:sz w:val="24"/>
          <w:szCs w:val="24"/>
          <w:lang w:eastAsia="lt-LT"/>
        </w:rPr>
      </w:pPr>
    </w:p>
    <w:p w14:paraId="06BA2585" w14:textId="77777777" w:rsidR="00F30480" w:rsidRPr="000E7F7C" w:rsidRDefault="00F30480" w:rsidP="00110A1B">
      <w:pPr>
        <w:pStyle w:val="Stilius3"/>
        <w:jc w:val="center"/>
        <w:rPr>
          <w:b/>
          <w:bCs/>
          <w:sz w:val="24"/>
          <w:szCs w:val="24"/>
          <w:lang w:eastAsia="lt-LT"/>
        </w:rPr>
      </w:pPr>
    </w:p>
    <w:p w14:paraId="1F273EA0" w14:textId="77777777" w:rsidR="00F30480" w:rsidRDefault="00F30480" w:rsidP="00110A1B">
      <w:pPr>
        <w:pStyle w:val="Stilius3"/>
        <w:jc w:val="center"/>
        <w:rPr>
          <w:b/>
          <w:bCs/>
          <w:sz w:val="24"/>
          <w:szCs w:val="24"/>
          <w:lang w:eastAsia="lt-LT"/>
        </w:rPr>
      </w:pPr>
    </w:p>
    <w:p w14:paraId="31D804A8" w14:textId="77777777" w:rsidR="00AB68ED" w:rsidRDefault="00AB68ED" w:rsidP="00110A1B">
      <w:pPr>
        <w:pStyle w:val="Stilius3"/>
        <w:jc w:val="center"/>
        <w:rPr>
          <w:b/>
          <w:bCs/>
          <w:sz w:val="24"/>
          <w:szCs w:val="24"/>
          <w:lang w:eastAsia="lt-LT"/>
        </w:rPr>
      </w:pPr>
    </w:p>
    <w:p w14:paraId="345DC69C" w14:textId="77777777" w:rsidR="00AB68ED" w:rsidRDefault="00AB68ED" w:rsidP="00110A1B">
      <w:pPr>
        <w:pStyle w:val="Stilius3"/>
        <w:jc w:val="center"/>
        <w:rPr>
          <w:b/>
          <w:bCs/>
          <w:sz w:val="24"/>
          <w:szCs w:val="24"/>
          <w:lang w:eastAsia="lt-LT"/>
        </w:rPr>
      </w:pPr>
    </w:p>
    <w:p w14:paraId="69E7E471" w14:textId="77777777" w:rsidR="00AB68ED" w:rsidRDefault="00AB68ED" w:rsidP="00110A1B">
      <w:pPr>
        <w:pStyle w:val="Stilius3"/>
        <w:jc w:val="center"/>
        <w:rPr>
          <w:b/>
          <w:bCs/>
          <w:sz w:val="24"/>
          <w:szCs w:val="24"/>
          <w:lang w:eastAsia="lt-LT"/>
        </w:rPr>
      </w:pPr>
    </w:p>
    <w:p w14:paraId="5AA01FC3" w14:textId="77777777" w:rsidR="00AB68ED" w:rsidRDefault="00AB68ED" w:rsidP="00110A1B">
      <w:pPr>
        <w:pStyle w:val="Stilius3"/>
        <w:jc w:val="center"/>
        <w:rPr>
          <w:b/>
          <w:bCs/>
          <w:sz w:val="24"/>
          <w:szCs w:val="24"/>
          <w:lang w:eastAsia="lt-LT"/>
        </w:rPr>
      </w:pPr>
    </w:p>
    <w:p w14:paraId="38942A50" w14:textId="77777777" w:rsidR="00AB68ED" w:rsidRDefault="00AB68ED" w:rsidP="00110A1B">
      <w:pPr>
        <w:pStyle w:val="Stilius3"/>
        <w:jc w:val="center"/>
        <w:rPr>
          <w:b/>
          <w:bCs/>
          <w:sz w:val="24"/>
          <w:szCs w:val="24"/>
          <w:lang w:eastAsia="lt-LT"/>
        </w:rPr>
      </w:pPr>
    </w:p>
    <w:p w14:paraId="69245BC9" w14:textId="77777777" w:rsidR="000B2803" w:rsidRDefault="000B2803" w:rsidP="00110A1B">
      <w:pPr>
        <w:pStyle w:val="Stilius3"/>
        <w:jc w:val="center"/>
        <w:rPr>
          <w:b/>
          <w:bCs/>
          <w:sz w:val="24"/>
          <w:szCs w:val="24"/>
          <w:lang w:eastAsia="lt-LT"/>
        </w:rPr>
      </w:pPr>
    </w:p>
    <w:p w14:paraId="26066111" w14:textId="77777777" w:rsidR="000B2803" w:rsidRDefault="000B2803" w:rsidP="00110A1B">
      <w:pPr>
        <w:pStyle w:val="Stilius3"/>
        <w:jc w:val="center"/>
        <w:rPr>
          <w:b/>
          <w:bCs/>
          <w:sz w:val="24"/>
          <w:szCs w:val="24"/>
          <w:lang w:eastAsia="lt-LT"/>
        </w:rPr>
      </w:pPr>
    </w:p>
    <w:p w14:paraId="45F7629E" w14:textId="77777777" w:rsidR="00AB68ED" w:rsidRDefault="00AB68ED" w:rsidP="00110A1B">
      <w:pPr>
        <w:pStyle w:val="Stilius3"/>
        <w:jc w:val="center"/>
        <w:rPr>
          <w:b/>
          <w:bCs/>
          <w:sz w:val="24"/>
          <w:szCs w:val="24"/>
          <w:lang w:eastAsia="lt-LT"/>
        </w:rPr>
      </w:pPr>
    </w:p>
    <w:p w14:paraId="1681B5BD" w14:textId="77777777" w:rsidR="00AB68ED" w:rsidRPr="000E7F7C" w:rsidRDefault="00AB68ED" w:rsidP="00110A1B">
      <w:pPr>
        <w:pStyle w:val="Stilius3"/>
        <w:jc w:val="center"/>
        <w:rPr>
          <w:b/>
          <w:bCs/>
          <w:sz w:val="24"/>
          <w:szCs w:val="24"/>
          <w:lang w:eastAsia="lt-LT"/>
        </w:rPr>
      </w:pPr>
    </w:p>
    <w:p w14:paraId="1B54F4EB" w14:textId="3F9A4DD3" w:rsidR="00110A1B" w:rsidRPr="000E7F7C" w:rsidRDefault="00110A1B" w:rsidP="00110A1B">
      <w:pPr>
        <w:pStyle w:val="Stilius3"/>
        <w:jc w:val="center"/>
        <w:rPr>
          <w:b/>
          <w:bCs/>
          <w:sz w:val="24"/>
          <w:szCs w:val="24"/>
          <w:lang w:eastAsia="lt-LT"/>
        </w:rPr>
      </w:pPr>
      <w:r w:rsidRPr="000E7F7C">
        <w:rPr>
          <w:b/>
          <w:bCs/>
          <w:sz w:val="24"/>
          <w:szCs w:val="24"/>
          <w:lang w:eastAsia="lt-LT"/>
        </w:rPr>
        <w:t>ATLIKTŲ DARBŲ AKTO FORMA Nr.</w:t>
      </w:r>
    </w:p>
    <w:p w14:paraId="25449358" w14:textId="77777777" w:rsidR="00110A1B" w:rsidRPr="000E7F7C" w:rsidRDefault="00110A1B" w:rsidP="00110A1B">
      <w:pPr>
        <w:pStyle w:val="Stilius3"/>
        <w:jc w:val="center"/>
        <w:rPr>
          <w:b/>
          <w:bCs/>
          <w:sz w:val="24"/>
          <w:szCs w:val="24"/>
          <w:lang w:eastAsia="lt-LT"/>
        </w:rPr>
      </w:pPr>
      <w:r w:rsidRPr="000E7F7C">
        <w:rPr>
          <w:b/>
          <w:bCs/>
          <w:sz w:val="24"/>
          <w:szCs w:val="24"/>
          <w:lang w:eastAsia="lt-LT"/>
        </w:rPr>
        <w:t>[Data]</w:t>
      </w:r>
    </w:p>
    <w:p w14:paraId="4EDB5A01" w14:textId="77777777" w:rsidR="00110A1B" w:rsidRPr="000E7F7C" w:rsidRDefault="00110A1B" w:rsidP="00110A1B">
      <w:pPr>
        <w:pStyle w:val="Stilius3"/>
        <w:jc w:val="center"/>
        <w:rPr>
          <w:b/>
          <w:bCs/>
          <w:sz w:val="24"/>
          <w:szCs w:val="24"/>
          <w:lang w:eastAsia="lt-LT"/>
        </w:rPr>
      </w:pPr>
      <w:r w:rsidRPr="000E7F7C">
        <w:rPr>
          <w:b/>
          <w:bCs/>
          <w:sz w:val="24"/>
          <w:szCs w:val="24"/>
          <w:lang w:eastAsia="lt-LT"/>
        </w:rPr>
        <w:t>Ataskaitinis laikotarpis nuo [Data] iki [Data]</w:t>
      </w:r>
    </w:p>
    <w:p w14:paraId="15CB10E7" w14:textId="5F86BBB1" w:rsidR="00110A1B" w:rsidRPr="000E7F7C" w:rsidRDefault="00110A1B" w:rsidP="00110A1B">
      <w:pPr>
        <w:pStyle w:val="Stilius3"/>
        <w:rPr>
          <w:b/>
          <w:bCs/>
          <w:sz w:val="24"/>
          <w:szCs w:val="24"/>
          <w:lang w:eastAsia="lt-LT"/>
        </w:rPr>
      </w:pPr>
      <w:r w:rsidRPr="000E7F7C">
        <w:rPr>
          <w:b/>
          <w:bCs/>
          <w:sz w:val="24"/>
          <w:szCs w:val="24"/>
          <w:lang w:eastAsia="lt-LT"/>
        </w:rPr>
        <w:t>Užsakovas:</w:t>
      </w:r>
    </w:p>
    <w:p w14:paraId="50EECDA4" w14:textId="2833E60C" w:rsidR="00110A1B" w:rsidRPr="000E7F7C" w:rsidRDefault="001E4834" w:rsidP="00110A1B">
      <w:pPr>
        <w:pStyle w:val="Stilius3"/>
        <w:spacing w:before="0"/>
        <w:rPr>
          <w:b/>
          <w:bCs/>
          <w:sz w:val="24"/>
          <w:szCs w:val="24"/>
          <w:lang w:eastAsia="lt-LT"/>
        </w:rPr>
      </w:pPr>
      <w:r w:rsidRPr="000E7F7C">
        <w:rPr>
          <w:b/>
          <w:bCs/>
          <w:sz w:val="24"/>
          <w:szCs w:val="24"/>
          <w:lang w:eastAsia="lt-LT"/>
        </w:rPr>
        <w:t>Tiekėjas</w:t>
      </w:r>
      <w:r w:rsidR="00110A1B" w:rsidRPr="000E7F7C">
        <w:rPr>
          <w:b/>
          <w:bCs/>
          <w:sz w:val="24"/>
          <w:szCs w:val="24"/>
          <w:lang w:eastAsia="lt-LT"/>
        </w:rPr>
        <w:t>:</w:t>
      </w:r>
    </w:p>
    <w:p w14:paraId="4EB8C387" w14:textId="77777777" w:rsidR="00110A1B" w:rsidRPr="000E7F7C" w:rsidRDefault="00110A1B" w:rsidP="00110A1B">
      <w:pPr>
        <w:jc w:val="both"/>
        <w:rPr>
          <w:rFonts w:ascii="Times New Roman" w:hAnsi="Times New Roman" w:cs="Times New Roman"/>
          <w:b/>
          <w:bCs/>
          <w:sz w:val="24"/>
          <w:szCs w:val="24"/>
          <w:lang w:eastAsia="lt-LT"/>
        </w:rPr>
      </w:pPr>
      <w:r w:rsidRPr="000E7F7C">
        <w:rPr>
          <w:rFonts w:ascii="Times New Roman" w:hAnsi="Times New Roman" w:cs="Times New Roman"/>
          <w:b/>
          <w:bCs/>
          <w:sz w:val="24"/>
          <w:szCs w:val="24"/>
          <w:lang w:eastAsia="lt-LT"/>
        </w:rPr>
        <w:t>Objektas:</w:t>
      </w:r>
    </w:p>
    <w:p w14:paraId="6A7BA204" w14:textId="4F4534F3" w:rsidR="001E4834" w:rsidRPr="000E7F7C" w:rsidRDefault="001E4834" w:rsidP="00110A1B">
      <w:pPr>
        <w:jc w:val="both"/>
        <w:rPr>
          <w:rFonts w:ascii="Times New Roman" w:hAnsi="Times New Roman" w:cs="Times New Roman"/>
          <w:b/>
          <w:bCs/>
          <w:sz w:val="24"/>
          <w:szCs w:val="24"/>
          <w:lang w:eastAsia="lt-LT"/>
        </w:rPr>
      </w:pPr>
      <w:r w:rsidRPr="000E7F7C">
        <w:rPr>
          <w:rFonts w:ascii="Times New Roman" w:hAnsi="Times New Roman" w:cs="Times New Roman"/>
          <w:b/>
          <w:sz w:val="24"/>
          <w:szCs w:val="24"/>
        </w:rPr>
        <w:t>Sutart</w:t>
      </w:r>
      <w:r w:rsidR="001C7F10" w:rsidRPr="000E7F7C">
        <w:rPr>
          <w:rFonts w:ascii="Times New Roman" w:hAnsi="Times New Roman" w:cs="Times New Roman"/>
          <w:b/>
          <w:sz w:val="24"/>
          <w:szCs w:val="24"/>
        </w:rPr>
        <w:t>is</w:t>
      </w:r>
      <w:r w:rsidRPr="000E7F7C">
        <w:rPr>
          <w:rFonts w:ascii="Times New Roman" w:hAnsi="Times New Roman" w:cs="Times New Roman"/>
          <w:b/>
          <w:sz w:val="24"/>
          <w:szCs w:val="24"/>
        </w:rPr>
        <w:t>:</w:t>
      </w:r>
      <w:r w:rsidRPr="000E7F7C">
        <w:rPr>
          <w:rFonts w:ascii="Times New Roman" w:hAnsi="Times New Roman" w:cs="Times New Roman"/>
          <w:b/>
          <w:spacing w:val="-2"/>
          <w:sz w:val="24"/>
          <w:szCs w:val="24"/>
        </w:rPr>
        <w:t xml:space="preserve"> </w:t>
      </w:r>
      <w:r w:rsidR="001C7F10" w:rsidRPr="000E7F7C">
        <w:rPr>
          <w:rFonts w:ascii="Times New Roman" w:hAnsi="Times New Roman" w:cs="Times New Roman"/>
          <w:b/>
          <w:spacing w:val="-2"/>
          <w:sz w:val="24"/>
          <w:szCs w:val="24"/>
        </w:rPr>
        <w:t xml:space="preserve">[Data] </w:t>
      </w:r>
      <w:r w:rsidRPr="000E7F7C">
        <w:rPr>
          <w:rFonts w:ascii="Times New Roman" w:hAnsi="Times New Roman" w:cs="Times New Roman"/>
          <w:b/>
          <w:spacing w:val="-2"/>
          <w:sz w:val="24"/>
          <w:szCs w:val="24"/>
        </w:rPr>
        <w:t>[Numeris].</w:t>
      </w:r>
    </w:p>
    <w:tbl>
      <w:tblPr>
        <w:tblW w:w="9923" w:type="dxa"/>
        <w:tblInd w:w="108" w:type="dxa"/>
        <w:tblLook w:val="04A0" w:firstRow="1" w:lastRow="0" w:firstColumn="1" w:lastColumn="0" w:noHBand="0" w:noVBand="1"/>
      </w:tblPr>
      <w:tblGrid>
        <w:gridCol w:w="571"/>
        <w:gridCol w:w="2430"/>
        <w:gridCol w:w="1559"/>
        <w:gridCol w:w="1843"/>
        <w:gridCol w:w="1701"/>
        <w:gridCol w:w="1819"/>
      </w:tblGrid>
      <w:tr w:rsidR="00110A1B" w:rsidRPr="000E7F7C" w14:paraId="7CB8C1FC" w14:textId="77777777" w:rsidTr="001D3415">
        <w:trPr>
          <w:trHeight w:val="1200"/>
        </w:trPr>
        <w:tc>
          <w:tcPr>
            <w:tcW w:w="571" w:type="dxa"/>
            <w:tcBorders>
              <w:top w:val="single" w:sz="4" w:space="0" w:color="auto"/>
              <w:left w:val="single" w:sz="8" w:space="0" w:color="auto"/>
              <w:bottom w:val="nil"/>
              <w:right w:val="single" w:sz="4" w:space="0" w:color="auto"/>
            </w:tcBorders>
            <w:vAlign w:val="center"/>
          </w:tcPr>
          <w:p w14:paraId="27F16D0E" w14:textId="77777777" w:rsidR="00110A1B" w:rsidRPr="000E7F7C" w:rsidRDefault="00110A1B" w:rsidP="00743A29">
            <w:pPr>
              <w:jc w:val="both"/>
              <w:rPr>
                <w:rFonts w:ascii="Times New Roman" w:hAnsi="Times New Roman" w:cs="Times New Roman"/>
                <w:color w:val="000000"/>
                <w:sz w:val="24"/>
                <w:szCs w:val="24"/>
                <w:lang w:eastAsia="lt-LT"/>
              </w:rPr>
            </w:pPr>
            <w:r w:rsidRPr="000E7F7C">
              <w:rPr>
                <w:rFonts w:ascii="Times New Roman" w:hAnsi="Times New Roman" w:cs="Times New Roman"/>
                <w:color w:val="000000"/>
                <w:sz w:val="24"/>
                <w:szCs w:val="24"/>
                <w:lang w:eastAsia="lt-LT"/>
              </w:rPr>
              <w:t xml:space="preserve">Eil. </w:t>
            </w:r>
          </w:p>
          <w:p w14:paraId="73F180FC" w14:textId="77777777" w:rsidR="00110A1B" w:rsidRPr="000E7F7C" w:rsidRDefault="00110A1B" w:rsidP="00743A29">
            <w:pPr>
              <w:jc w:val="both"/>
              <w:rPr>
                <w:rFonts w:ascii="Times New Roman" w:hAnsi="Times New Roman" w:cs="Times New Roman"/>
                <w:b/>
                <w:bCs/>
                <w:color w:val="000000"/>
                <w:sz w:val="24"/>
                <w:szCs w:val="24"/>
                <w:lang w:eastAsia="lt-LT"/>
              </w:rPr>
            </w:pPr>
            <w:r w:rsidRPr="000E7F7C">
              <w:rPr>
                <w:rFonts w:ascii="Times New Roman" w:hAnsi="Times New Roman" w:cs="Times New Roman"/>
                <w:color w:val="000000"/>
                <w:sz w:val="24"/>
                <w:szCs w:val="24"/>
                <w:lang w:eastAsia="lt-LT"/>
              </w:rPr>
              <w:t>Nr.</w:t>
            </w:r>
          </w:p>
        </w:tc>
        <w:tc>
          <w:tcPr>
            <w:tcW w:w="2430" w:type="dxa"/>
            <w:tcBorders>
              <w:top w:val="single" w:sz="4" w:space="0" w:color="auto"/>
              <w:left w:val="nil"/>
              <w:bottom w:val="single" w:sz="4" w:space="0" w:color="auto"/>
              <w:right w:val="single" w:sz="4" w:space="0" w:color="auto"/>
            </w:tcBorders>
            <w:vAlign w:val="center"/>
          </w:tcPr>
          <w:p w14:paraId="12EE27A7" w14:textId="72AA2AF4" w:rsidR="001C7F10" w:rsidRPr="000E7F7C" w:rsidRDefault="00110A1B" w:rsidP="00743A29">
            <w:pPr>
              <w:jc w:val="both"/>
              <w:rPr>
                <w:rFonts w:ascii="Times New Roman" w:hAnsi="Times New Roman" w:cs="Times New Roman"/>
                <w:bCs/>
                <w:color w:val="000000"/>
                <w:sz w:val="24"/>
                <w:szCs w:val="24"/>
                <w:lang w:eastAsia="lt-LT"/>
              </w:rPr>
            </w:pPr>
            <w:r w:rsidRPr="000E7F7C">
              <w:rPr>
                <w:rFonts w:ascii="Times New Roman" w:hAnsi="Times New Roman" w:cs="Times New Roman"/>
                <w:bCs/>
                <w:color w:val="000000"/>
                <w:sz w:val="24"/>
                <w:szCs w:val="24"/>
                <w:lang w:eastAsia="lt-LT"/>
              </w:rPr>
              <w:t>Darbų grup</w:t>
            </w:r>
            <w:r w:rsidR="0043323B" w:rsidRPr="000E7F7C">
              <w:rPr>
                <w:rFonts w:ascii="Times New Roman" w:hAnsi="Times New Roman" w:cs="Times New Roman"/>
                <w:bCs/>
                <w:color w:val="000000"/>
                <w:sz w:val="24"/>
                <w:szCs w:val="24"/>
                <w:lang w:eastAsia="lt-LT"/>
              </w:rPr>
              <w:t>ių</w:t>
            </w:r>
            <w:r w:rsidRPr="000E7F7C">
              <w:rPr>
                <w:rFonts w:ascii="Times New Roman" w:hAnsi="Times New Roman" w:cs="Times New Roman"/>
                <w:bCs/>
                <w:color w:val="000000"/>
                <w:sz w:val="24"/>
                <w:szCs w:val="24"/>
                <w:lang w:eastAsia="lt-LT"/>
              </w:rPr>
              <w:t xml:space="preserve"> (etapų) pavadinimas</w:t>
            </w:r>
            <w:r w:rsidR="001C7F10" w:rsidRPr="000E7F7C">
              <w:rPr>
                <w:rFonts w:ascii="Times New Roman" w:hAnsi="Times New Roman" w:cs="Times New Roman"/>
                <w:bCs/>
                <w:color w:val="000000"/>
                <w:sz w:val="24"/>
                <w:szCs w:val="24"/>
                <w:lang w:eastAsia="lt-LT"/>
              </w:rPr>
              <w:t xml:space="preserve"> </w:t>
            </w:r>
            <w:r w:rsidR="001C7F10" w:rsidRPr="000E7F7C">
              <w:rPr>
                <w:rFonts w:ascii="Times New Roman" w:hAnsi="Times New Roman" w:cs="Times New Roman"/>
                <w:sz w:val="24"/>
                <w:szCs w:val="24"/>
              </w:rPr>
              <w:t>pagal Įkainotą veiklų sąrašą</w:t>
            </w:r>
          </w:p>
        </w:tc>
        <w:tc>
          <w:tcPr>
            <w:tcW w:w="1559" w:type="dxa"/>
            <w:tcBorders>
              <w:top w:val="single" w:sz="4" w:space="0" w:color="auto"/>
              <w:left w:val="nil"/>
              <w:bottom w:val="single" w:sz="4" w:space="0" w:color="auto"/>
              <w:right w:val="single" w:sz="4" w:space="0" w:color="auto"/>
            </w:tcBorders>
          </w:tcPr>
          <w:p w14:paraId="052E99D2" w14:textId="77777777" w:rsidR="001D3415" w:rsidRPr="000E7F7C" w:rsidRDefault="001D3415" w:rsidP="00743A29">
            <w:pPr>
              <w:jc w:val="both"/>
              <w:rPr>
                <w:rFonts w:ascii="Times New Roman" w:hAnsi="Times New Roman" w:cs="Times New Roman"/>
                <w:sz w:val="24"/>
                <w:szCs w:val="24"/>
              </w:rPr>
            </w:pPr>
          </w:p>
          <w:p w14:paraId="14806314" w14:textId="0925AB70" w:rsidR="00110A1B" w:rsidRPr="000E7F7C" w:rsidRDefault="001D3415" w:rsidP="00743A29">
            <w:pPr>
              <w:jc w:val="both"/>
              <w:rPr>
                <w:rFonts w:ascii="Times New Roman" w:hAnsi="Times New Roman" w:cs="Times New Roman"/>
                <w:bCs/>
                <w:color w:val="000000"/>
                <w:sz w:val="24"/>
                <w:szCs w:val="24"/>
                <w:lang w:eastAsia="lt-LT"/>
              </w:rPr>
            </w:pPr>
            <w:r w:rsidRPr="000E7F7C">
              <w:rPr>
                <w:rFonts w:ascii="Times New Roman" w:hAnsi="Times New Roman" w:cs="Times New Roman"/>
                <w:sz w:val="24"/>
                <w:szCs w:val="24"/>
              </w:rPr>
              <w:t>Kaina pagal Sutartį</w:t>
            </w:r>
            <w:r w:rsidR="001C7F10" w:rsidRPr="000E7F7C">
              <w:rPr>
                <w:rFonts w:ascii="Times New Roman" w:hAnsi="Times New Roman" w:cs="Times New Roman"/>
                <w:sz w:val="24"/>
                <w:szCs w:val="24"/>
              </w:rPr>
              <w:t>,</w:t>
            </w:r>
            <w:r w:rsidRPr="000E7F7C">
              <w:rPr>
                <w:rFonts w:ascii="Times New Roman" w:hAnsi="Times New Roman" w:cs="Times New Roman"/>
                <w:sz w:val="24"/>
                <w:szCs w:val="24"/>
              </w:rPr>
              <w:t xml:space="preserve"> (Eur) </w:t>
            </w:r>
            <w:r w:rsidR="00110A1B" w:rsidRPr="000E7F7C">
              <w:rPr>
                <w:rFonts w:ascii="Times New Roman" w:hAnsi="Times New Roman" w:cs="Times New Roman"/>
                <w:sz w:val="24"/>
                <w:szCs w:val="24"/>
              </w:rPr>
              <w:t>be PVM</w:t>
            </w:r>
            <w:r w:rsidR="001C7F10" w:rsidRPr="000E7F7C">
              <w:rPr>
                <w:rFonts w:ascii="Times New Roman" w:hAnsi="Times New Roman" w:cs="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C65ABD8" w14:textId="77777777" w:rsidR="00110A1B" w:rsidRPr="000E7F7C" w:rsidRDefault="00110A1B" w:rsidP="00743A29">
            <w:pPr>
              <w:jc w:val="both"/>
              <w:rPr>
                <w:rFonts w:ascii="Times New Roman" w:hAnsi="Times New Roman" w:cs="Times New Roman"/>
                <w:bCs/>
                <w:color w:val="000000"/>
                <w:sz w:val="24"/>
                <w:szCs w:val="24"/>
                <w:lang w:eastAsia="lt-LT"/>
              </w:rPr>
            </w:pPr>
            <w:r w:rsidRPr="000E7F7C">
              <w:rPr>
                <w:rFonts w:ascii="Times New Roman" w:hAnsi="Times New Roman" w:cs="Times New Roman"/>
                <w:bCs/>
                <w:color w:val="000000"/>
                <w:sz w:val="24"/>
                <w:szCs w:val="24"/>
                <w:lang w:eastAsia="lt-LT"/>
              </w:rPr>
              <w:t>Atliktų Darbų grupės (etapo) dalis (%) nuo Darbų pradžios</w:t>
            </w:r>
          </w:p>
        </w:tc>
        <w:tc>
          <w:tcPr>
            <w:tcW w:w="1701" w:type="dxa"/>
            <w:tcBorders>
              <w:top w:val="single" w:sz="4" w:space="0" w:color="auto"/>
              <w:left w:val="single" w:sz="4" w:space="0" w:color="auto"/>
              <w:bottom w:val="single" w:sz="4" w:space="0" w:color="auto"/>
              <w:right w:val="single" w:sz="4" w:space="0" w:color="auto"/>
            </w:tcBorders>
            <w:vAlign w:val="center"/>
          </w:tcPr>
          <w:p w14:paraId="037E2C14" w14:textId="77777777" w:rsidR="00110A1B" w:rsidRPr="000E7F7C" w:rsidRDefault="00110A1B" w:rsidP="00743A29">
            <w:pPr>
              <w:jc w:val="both"/>
              <w:rPr>
                <w:rFonts w:ascii="Times New Roman" w:hAnsi="Times New Roman" w:cs="Times New Roman"/>
                <w:bCs/>
                <w:color w:val="000000"/>
                <w:sz w:val="24"/>
                <w:szCs w:val="24"/>
                <w:lang w:eastAsia="lt-LT"/>
              </w:rPr>
            </w:pPr>
            <w:r w:rsidRPr="000E7F7C">
              <w:rPr>
                <w:rFonts w:ascii="Times New Roman" w:hAnsi="Times New Roman" w:cs="Times New Roman"/>
                <w:bCs/>
                <w:color w:val="000000"/>
                <w:sz w:val="24"/>
                <w:szCs w:val="24"/>
                <w:lang w:eastAsia="lt-LT"/>
              </w:rPr>
              <w:t xml:space="preserve">Atliktų Darbų grupės (etapo) dalis (%) per </w:t>
            </w:r>
            <w:r w:rsidRPr="000E7F7C">
              <w:rPr>
                <w:rFonts w:ascii="Times New Roman" w:hAnsi="Times New Roman" w:cs="Times New Roman"/>
                <w:bCs/>
                <w:color w:val="000000"/>
                <w:sz w:val="24"/>
                <w:szCs w:val="24"/>
                <w:lang w:eastAsia="lt-LT"/>
              </w:rPr>
              <w:lastRenderedPageBreak/>
              <w:t>atsiskaitomą laikotarpį</w:t>
            </w:r>
          </w:p>
        </w:tc>
        <w:tc>
          <w:tcPr>
            <w:tcW w:w="1819" w:type="dxa"/>
            <w:tcBorders>
              <w:top w:val="single" w:sz="4" w:space="0" w:color="auto"/>
              <w:left w:val="single" w:sz="4" w:space="0" w:color="auto"/>
              <w:bottom w:val="single" w:sz="4" w:space="0" w:color="auto"/>
              <w:right w:val="single" w:sz="8" w:space="0" w:color="auto"/>
            </w:tcBorders>
            <w:vAlign w:val="center"/>
          </w:tcPr>
          <w:p w14:paraId="1A6DADFF" w14:textId="7ABB93E5" w:rsidR="00110A1B" w:rsidRPr="000E7F7C" w:rsidRDefault="00110A1B" w:rsidP="001C7F10">
            <w:pPr>
              <w:jc w:val="both"/>
              <w:rPr>
                <w:rFonts w:ascii="Times New Roman" w:hAnsi="Times New Roman" w:cs="Times New Roman"/>
                <w:bCs/>
                <w:color w:val="000000"/>
                <w:sz w:val="24"/>
                <w:szCs w:val="24"/>
                <w:lang w:eastAsia="lt-LT"/>
              </w:rPr>
            </w:pPr>
            <w:r w:rsidRPr="000E7F7C">
              <w:rPr>
                <w:rFonts w:ascii="Times New Roman" w:hAnsi="Times New Roman" w:cs="Times New Roman"/>
                <w:bCs/>
                <w:color w:val="000000"/>
                <w:sz w:val="24"/>
                <w:szCs w:val="24"/>
                <w:lang w:eastAsia="lt-LT"/>
              </w:rPr>
              <w:lastRenderedPageBreak/>
              <w:t xml:space="preserve">Atliktų Darbų grupės (etapo) per atsiskaitomą </w:t>
            </w:r>
            <w:r w:rsidRPr="000E7F7C">
              <w:rPr>
                <w:rFonts w:ascii="Times New Roman" w:hAnsi="Times New Roman" w:cs="Times New Roman"/>
                <w:bCs/>
                <w:color w:val="000000"/>
                <w:sz w:val="24"/>
                <w:szCs w:val="24"/>
                <w:lang w:eastAsia="lt-LT"/>
              </w:rPr>
              <w:lastRenderedPageBreak/>
              <w:t xml:space="preserve">laikotarpį suma </w:t>
            </w:r>
            <w:r w:rsidR="001D3415" w:rsidRPr="000E7F7C">
              <w:rPr>
                <w:rFonts w:ascii="Times New Roman" w:hAnsi="Times New Roman" w:cs="Times New Roman"/>
                <w:bCs/>
                <w:color w:val="000000"/>
                <w:sz w:val="24"/>
                <w:szCs w:val="24"/>
                <w:lang w:eastAsia="lt-LT"/>
              </w:rPr>
              <w:t xml:space="preserve">(Eur) </w:t>
            </w:r>
            <w:r w:rsidRPr="000E7F7C">
              <w:rPr>
                <w:rFonts w:ascii="Times New Roman" w:hAnsi="Times New Roman" w:cs="Times New Roman"/>
                <w:bCs/>
                <w:color w:val="000000"/>
                <w:sz w:val="24"/>
                <w:szCs w:val="24"/>
                <w:lang w:eastAsia="lt-LT"/>
              </w:rPr>
              <w:t>be PVM</w:t>
            </w:r>
            <w:r w:rsidR="001C7F10" w:rsidRPr="000E7F7C">
              <w:rPr>
                <w:rFonts w:ascii="Times New Roman" w:hAnsi="Times New Roman" w:cs="Times New Roman"/>
                <w:bCs/>
                <w:color w:val="000000"/>
                <w:sz w:val="24"/>
                <w:szCs w:val="24"/>
                <w:lang w:eastAsia="lt-LT"/>
              </w:rPr>
              <w:t xml:space="preserve"> </w:t>
            </w:r>
          </w:p>
        </w:tc>
      </w:tr>
      <w:tr w:rsidR="00110A1B" w:rsidRPr="000E7F7C" w14:paraId="2F4942D9" w14:textId="77777777" w:rsidTr="001D3415">
        <w:trPr>
          <w:trHeight w:val="240"/>
        </w:trPr>
        <w:tc>
          <w:tcPr>
            <w:tcW w:w="571" w:type="dxa"/>
            <w:tcBorders>
              <w:top w:val="single" w:sz="4" w:space="0" w:color="auto"/>
              <w:left w:val="single" w:sz="8" w:space="0" w:color="auto"/>
              <w:bottom w:val="single" w:sz="4" w:space="0" w:color="auto"/>
              <w:right w:val="single" w:sz="4" w:space="0" w:color="auto"/>
            </w:tcBorders>
          </w:tcPr>
          <w:p w14:paraId="56F6E325" w14:textId="77777777" w:rsidR="00110A1B" w:rsidRPr="000E7F7C" w:rsidRDefault="00110A1B" w:rsidP="00743A29">
            <w:pPr>
              <w:jc w:val="both"/>
              <w:rPr>
                <w:rFonts w:ascii="Times New Roman" w:hAnsi="Times New Roman" w:cs="Times New Roman"/>
                <w:b/>
                <w:bCs/>
                <w:sz w:val="24"/>
                <w:szCs w:val="24"/>
                <w:lang w:eastAsia="lt-LT"/>
              </w:rPr>
            </w:pPr>
            <w:r w:rsidRPr="000E7F7C">
              <w:rPr>
                <w:rFonts w:ascii="Times New Roman" w:hAnsi="Times New Roman" w:cs="Times New Roman"/>
                <w:b/>
                <w:bCs/>
                <w:sz w:val="24"/>
                <w:szCs w:val="24"/>
                <w:lang w:eastAsia="lt-LT"/>
              </w:rPr>
              <w:lastRenderedPageBreak/>
              <w:t> </w:t>
            </w:r>
          </w:p>
        </w:tc>
        <w:tc>
          <w:tcPr>
            <w:tcW w:w="2430" w:type="dxa"/>
            <w:tcBorders>
              <w:top w:val="single" w:sz="4" w:space="0" w:color="auto"/>
              <w:left w:val="nil"/>
              <w:bottom w:val="single" w:sz="4" w:space="0" w:color="auto"/>
              <w:right w:val="single" w:sz="4" w:space="0" w:color="auto"/>
            </w:tcBorders>
          </w:tcPr>
          <w:p w14:paraId="5874F35B" w14:textId="77777777" w:rsidR="00110A1B" w:rsidRPr="000E7F7C" w:rsidRDefault="00110A1B" w:rsidP="00743A29">
            <w:pPr>
              <w:jc w:val="both"/>
              <w:rPr>
                <w:rFonts w:ascii="Times New Roman" w:hAnsi="Times New Roman" w:cs="Times New Roman"/>
                <w:b/>
                <w:bCs/>
                <w:sz w:val="24"/>
                <w:szCs w:val="24"/>
                <w:lang w:eastAsia="lt-LT"/>
              </w:rPr>
            </w:pPr>
            <w:r w:rsidRPr="000E7F7C">
              <w:rPr>
                <w:rFonts w:ascii="Times New Roman" w:hAnsi="Times New Roman" w:cs="Times New Roman"/>
                <w:b/>
                <w:bCs/>
                <w:sz w:val="24"/>
                <w:szCs w:val="24"/>
                <w:lang w:eastAsia="lt-LT"/>
              </w:rPr>
              <w:t> </w:t>
            </w:r>
          </w:p>
        </w:tc>
        <w:tc>
          <w:tcPr>
            <w:tcW w:w="1559" w:type="dxa"/>
            <w:tcBorders>
              <w:top w:val="single" w:sz="4" w:space="0" w:color="auto"/>
              <w:left w:val="nil"/>
              <w:bottom w:val="single" w:sz="4" w:space="0" w:color="auto"/>
              <w:right w:val="single" w:sz="4" w:space="0" w:color="auto"/>
            </w:tcBorders>
          </w:tcPr>
          <w:p w14:paraId="19A8E000" w14:textId="77777777" w:rsidR="00110A1B" w:rsidRPr="000E7F7C" w:rsidRDefault="00110A1B" w:rsidP="00743A29">
            <w:pPr>
              <w:jc w:val="both"/>
              <w:rPr>
                <w:rFonts w:ascii="Times New Roman" w:hAnsi="Times New Roman" w:cs="Times New Roman"/>
                <w:b/>
                <w:bCs/>
                <w:sz w:val="24"/>
                <w:szCs w:val="24"/>
                <w:lang w:eastAsia="lt-LT"/>
              </w:rPr>
            </w:pPr>
          </w:p>
        </w:tc>
        <w:tc>
          <w:tcPr>
            <w:tcW w:w="1843" w:type="dxa"/>
            <w:tcBorders>
              <w:top w:val="single" w:sz="4" w:space="0" w:color="auto"/>
              <w:left w:val="single" w:sz="4" w:space="0" w:color="auto"/>
              <w:bottom w:val="single" w:sz="4" w:space="0" w:color="auto"/>
              <w:right w:val="single" w:sz="4" w:space="0" w:color="auto"/>
            </w:tcBorders>
          </w:tcPr>
          <w:p w14:paraId="7EA60FBA" w14:textId="77777777" w:rsidR="00110A1B" w:rsidRPr="000E7F7C" w:rsidRDefault="00110A1B" w:rsidP="00743A29">
            <w:pPr>
              <w:jc w:val="both"/>
              <w:rPr>
                <w:rFonts w:ascii="Times New Roman" w:hAnsi="Times New Roman" w:cs="Times New Roman"/>
                <w:b/>
                <w:bCs/>
                <w:sz w:val="24"/>
                <w:szCs w:val="24"/>
                <w:lang w:eastAsia="lt-LT"/>
              </w:rPr>
            </w:pPr>
          </w:p>
        </w:tc>
        <w:tc>
          <w:tcPr>
            <w:tcW w:w="1701" w:type="dxa"/>
            <w:tcBorders>
              <w:top w:val="single" w:sz="4" w:space="0" w:color="auto"/>
              <w:left w:val="single" w:sz="4" w:space="0" w:color="auto"/>
              <w:bottom w:val="single" w:sz="4" w:space="0" w:color="auto"/>
              <w:right w:val="single" w:sz="4" w:space="0" w:color="auto"/>
            </w:tcBorders>
            <w:vAlign w:val="bottom"/>
          </w:tcPr>
          <w:p w14:paraId="43B64775" w14:textId="77777777" w:rsidR="00110A1B" w:rsidRPr="000E7F7C" w:rsidRDefault="00110A1B" w:rsidP="00743A29">
            <w:pPr>
              <w:jc w:val="both"/>
              <w:rPr>
                <w:rFonts w:ascii="Times New Roman" w:hAnsi="Times New Roman" w:cs="Times New Roman"/>
                <w:b/>
                <w:bCs/>
                <w:sz w:val="24"/>
                <w:szCs w:val="24"/>
                <w:lang w:eastAsia="lt-LT"/>
              </w:rPr>
            </w:pPr>
            <w:r w:rsidRPr="000E7F7C">
              <w:rPr>
                <w:rFonts w:ascii="Times New Roman" w:hAnsi="Times New Roman" w:cs="Times New Roman"/>
                <w:b/>
                <w:bCs/>
                <w:sz w:val="24"/>
                <w:szCs w:val="24"/>
                <w:lang w:eastAsia="lt-LT"/>
              </w:rPr>
              <w:t> </w:t>
            </w:r>
          </w:p>
        </w:tc>
        <w:tc>
          <w:tcPr>
            <w:tcW w:w="1819" w:type="dxa"/>
            <w:tcBorders>
              <w:top w:val="nil"/>
              <w:left w:val="single" w:sz="4" w:space="0" w:color="auto"/>
              <w:bottom w:val="single" w:sz="4" w:space="0" w:color="auto"/>
              <w:right w:val="single" w:sz="8" w:space="0" w:color="auto"/>
            </w:tcBorders>
          </w:tcPr>
          <w:p w14:paraId="42E03B21" w14:textId="77777777" w:rsidR="00110A1B" w:rsidRPr="000E7F7C" w:rsidRDefault="00110A1B" w:rsidP="00743A29">
            <w:pPr>
              <w:jc w:val="both"/>
              <w:rPr>
                <w:rFonts w:ascii="Times New Roman" w:hAnsi="Times New Roman" w:cs="Times New Roman"/>
                <w:b/>
                <w:bCs/>
                <w:sz w:val="24"/>
                <w:szCs w:val="24"/>
                <w:lang w:eastAsia="lt-LT"/>
              </w:rPr>
            </w:pPr>
            <w:r w:rsidRPr="000E7F7C">
              <w:rPr>
                <w:rFonts w:ascii="Times New Roman" w:hAnsi="Times New Roman" w:cs="Times New Roman"/>
                <w:b/>
                <w:bCs/>
                <w:sz w:val="24"/>
                <w:szCs w:val="24"/>
                <w:lang w:eastAsia="lt-LT"/>
              </w:rPr>
              <w:t> </w:t>
            </w:r>
          </w:p>
        </w:tc>
      </w:tr>
      <w:tr w:rsidR="00110A1B" w:rsidRPr="000E7F7C" w14:paraId="11A6B392" w14:textId="77777777" w:rsidTr="001D3415">
        <w:trPr>
          <w:trHeight w:val="240"/>
        </w:trPr>
        <w:tc>
          <w:tcPr>
            <w:tcW w:w="571" w:type="dxa"/>
            <w:tcBorders>
              <w:top w:val="nil"/>
              <w:left w:val="single" w:sz="8" w:space="0" w:color="auto"/>
              <w:bottom w:val="single" w:sz="4" w:space="0" w:color="auto"/>
              <w:right w:val="single" w:sz="4" w:space="0" w:color="auto"/>
            </w:tcBorders>
          </w:tcPr>
          <w:p w14:paraId="28963ADA"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2430" w:type="dxa"/>
            <w:tcBorders>
              <w:top w:val="nil"/>
              <w:left w:val="nil"/>
              <w:bottom w:val="nil"/>
              <w:right w:val="single" w:sz="4" w:space="0" w:color="auto"/>
            </w:tcBorders>
          </w:tcPr>
          <w:p w14:paraId="265C83A1" w14:textId="77777777" w:rsidR="00110A1B" w:rsidRPr="000E7F7C" w:rsidRDefault="00110A1B" w:rsidP="00743A29">
            <w:pPr>
              <w:jc w:val="both"/>
              <w:rPr>
                <w:rFonts w:ascii="Times New Roman" w:hAnsi="Times New Roman" w:cs="Times New Roman"/>
                <w:b/>
                <w:bCs/>
                <w:i/>
                <w:iCs/>
                <w:sz w:val="24"/>
                <w:szCs w:val="24"/>
                <w:lang w:eastAsia="lt-LT"/>
              </w:rPr>
            </w:pPr>
          </w:p>
        </w:tc>
        <w:tc>
          <w:tcPr>
            <w:tcW w:w="1559" w:type="dxa"/>
            <w:tcBorders>
              <w:top w:val="nil"/>
              <w:left w:val="nil"/>
              <w:bottom w:val="nil"/>
              <w:right w:val="single" w:sz="4" w:space="0" w:color="auto"/>
            </w:tcBorders>
          </w:tcPr>
          <w:p w14:paraId="46328770" w14:textId="77777777" w:rsidR="00110A1B" w:rsidRPr="000E7F7C" w:rsidRDefault="00110A1B" w:rsidP="00743A29">
            <w:pPr>
              <w:jc w:val="both"/>
              <w:rPr>
                <w:rFonts w:ascii="Times New Roman" w:hAnsi="Times New Roman" w:cs="Times New Roman"/>
                <w:sz w:val="24"/>
                <w:szCs w:val="24"/>
                <w:lang w:eastAsia="lt-LT"/>
              </w:rPr>
            </w:pPr>
          </w:p>
        </w:tc>
        <w:tc>
          <w:tcPr>
            <w:tcW w:w="1843" w:type="dxa"/>
            <w:tcBorders>
              <w:top w:val="nil"/>
              <w:left w:val="single" w:sz="4" w:space="0" w:color="auto"/>
              <w:bottom w:val="nil"/>
              <w:right w:val="single" w:sz="4" w:space="0" w:color="auto"/>
            </w:tcBorders>
          </w:tcPr>
          <w:p w14:paraId="1B82A643" w14:textId="77777777" w:rsidR="00110A1B" w:rsidRPr="000E7F7C" w:rsidRDefault="00110A1B" w:rsidP="00743A29">
            <w:pPr>
              <w:jc w:val="both"/>
              <w:rPr>
                <w:rFonts w:ascii="Times New Roman" w:hAnsi="Times New Roman" w:cs="Times New Roman"/>
                <w:sz w:val="24"/>
                <w:szCs w:val="24"/>
                <w:lang w:eastAsia="lt-LT"/>
              </w:rPr>
            </w:pPr>
          </w:p>
        </w:tc>
        <w:tc>
          <w:tcPr>
            <w:tcW w:w="1701" w:type="dxa"/>
            <w:tcBorders>
              <w:top w:val="nil"/>
              <w:left w:val="single" w:sz="4" w:space="0" w:color="auto"/>
              <w:bottom w:val="nil"/>
              <w:right w:val="nil"/>
            </w:tcBorders>
            <w:vAlign w:val="bottom"/>
          </w:tcPr>
          <w:p w14:paraId="7E311242"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1819" w:type="dxa"/>
            <w:tcBorders>
              <w:top w:val="nil"/>
              <w:left w:val="single" w:sz="4" w:space="0" w:color="auto"/>
              <w:bottom w:val="nil"/>
              <w:right w:val="single" w:sz="8" w:space="0" w:color="auto"/>
            </w:tcBorders>
            <w:vAlign w:val="bottom"/>
          </w:tcPr>
          <w:p w14:paraId="3B96577A"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r>
      <w:tr w:rsidR="00110A1B" w:rsidRPr="000E7F7C" w14:paraId="5EA6E2AF" w14:textId="77777777" w:rsidTr="001D3415">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4343B01F" w14:textId="77777777" w:rsidR="00110A1B" w:rsidRPr="000E7F7C" w:rsidRDefault="00110A1B" w:rsidP="00743A29">
            <w:pPr>
              <w:jc w:val="both"/>
              <w:rPr>
                <w:rFonts w:ascii="Times New Roman" w:hAnsi="Times New Roman" w:cs="Times New Roman"/>
                <w:sz w:val="24"/>
                <w:szCs w:val="24"/>
                <w:lang w:eastAsia="lt-LT"/>
              </w:rPr>
            </w:pPr>
          </w:p>
        </w:tc>
        <w:tc>
          <w:tcPr>
            <w:tcW w:w="2430" w:type="dxa"/>
            <w:tcBorders>
              <w:top w:val="single" w:sz="4" w:space="0" w:color="auto"/>
              <w:left w:val="nil"/>
              <w:bottom w:val="nil"/>
              <w:right w:val="single" w:sz="4" w:space="0" w:color="auto"/>
            </w:tcBorders>
          </w:tcPr>
          <w:p w14:paraId="16C86510" w14:textId="72DEEB16" w:rsidR="00110A1B" w:rsidRPr="000E7F7C" w:rsidRDefault="00110A1B" w:rsidP="00743A29">
            <w:pPr>
              <w:jc w:val="both"/>
              <w:rPr>
                <w:rFonts w:ascii="Times New Roman" w:hAnsi="Times New Roman" w:cs="Times New Roman"/>
                <w:i/>
                <w:iCs/>
                <w:sz w:val="24"/>
                <w:szCs w:val="24"/>
                <w:lang w:eastAsia="lt-LT"/>
              </w:rPr>
            </w:pPr>
            <w:r w:rsidRPr="000E7F7C">
              <w:rPr>
                <w:rFonts w:ascii="Times New Roman" w:hAnsi="Times New Roman" w:cs="Times New Roman"/>
                <w:i/>
                <w:iCs/>
                <w:sz w:val="24"/>
                <w:szCs w:val="24"/>
                <w:lang w:eastAsia="lt-LT"/>
              </w:rPr>
              <w:t xml:space="preserve">[Darbų grupės (etapo) pavadinimas pagal </w:t>
            </w:r>
            <w:r w:rsidR="001C7F10" w:rsidRPr="000E7F7C">
              <w:rPr>
                <w:rFonts w:ascii="Times New Roman" w:hAnsi="Times New Roman" w:cs="Times New Roman"/>
                <w:i/>
                <w:iCs/>
                <w:sz w:val="24"/>
                <w:szCs w:val="24"/>
              </w:rPr>
              <w:t>Įkainotą veiklų sąrašą</w:t>
            </w:r>
            <w:r w:rsidRPr="000E7F7C">
              <w:rPr>
                <w:rFonts w:ascii="Times New Roman" w:hAnsi="Times New Roman" w:cs="Times New Roman"/>
                <w:i/>
                <w:iCs/>
                <w:sz w:val="24"/>
                <w:szCs w:val="24"/>
                <w:lang w:eastAsia="lt-LT"/>
              </w:rPr>
              <w:t>]</w:t>
            </w:r>
          </w:p>
        </w:tc>
        <w:tc>
          <w:tcPr>
            <w:tcW w:w="1559" w:type="dxa"/>
            <w:tcBorders>
              <w:top w:val="single" w:sz="4" w:space="0" w:color="auto"/>
              <w:left w:val="nil"/>
              <w:bottom w:val="nil"/>
              <w:right w:val="single" w:sz="4" w:space="0" w:color="auto"/>
            </w:tcBorders>
          </w:tcPr>
          <w:p w14:paraId="20D9DB73" w14:textId="77777777" w:rsidR="00110A1B" w:rsidRPr="000E7F7C" w:rsidRDefault="00110A1B" w:rsidP="00743A29">
            <w:pPr>
              <w:jc w:val="both"/>
              <w:rPr>
                <w:rFonts w:ascii="Times New Roman" w:hAnsi="Times New Roman" w:cs="Times New Roman"/>
                <w:sz w:val="24"/>
                <w:szCs w:val="24"/>
                <w:lang w:eastAsia="lt-LT"/>
              </w:rPr>
            </w:pPr>
          </w:p>
        </w:tc>
        <w:tc>
          <w:tcPr>
            <w:tcW w:w="1843" w:type="dxa"/>
            <w:tcBorders>
              <w:top w:val="single" w:sz="4" w:space="0" w:color="auto"/>
              <w:left w:val="single" w:sz="4" w:space="0" w:color="auto"/>
              <w:bottom w:val="nil"/>
              <w:right w:val="single" w:sz="4" w:space="0" w:color="auto"/>
            </w:tcBorders>
          </w:tcPr>
          <w:p w14:paraId="60C48CF0" w14:textId="77777777" w:rsidR="00110A1B" w:rsidRPr="000E7F7C" w:rsidRDefault="00110A1B" w:rsidP="00743A29">
            <w:pPr>
              <w:jc w:val="both"/>
              <w:rPr>
                <w:rFonts w:ascii="Times New Roman" w:hAnsi="Times New Roman" w:cs="Times New Roman"/>
                <w:sz w:val="24"/>
                <w:szCs w:val="24"/>
                <w:lang w:eastAsia="lt-LT"/>
              </w:rPr>
            </w:pPr>
          </w:p>
        </w:tc>
        <w:tc>
          <w:tcPr>
            <w:tcW w:w="1701" w:type="dxa"/>
            <w:tcBorders>
              <w:top w:val="single" w:sz="4" w:space="0" w:color="auto"/>
              <w:left w:val="single" w:sz="4" w:space="0" w:color="auto"/>
              <w:bottom w:val="nil"/>
              <w:right w:val="nil"/>
            </w:tcBorders>
            <w:vAlign w:val="bottom"/>
          </w:tcPr>
          <w:p w14:paraId="6F5FBBEF"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1819" w:type="dxa"/>
            <w:tcBorders>
              <w:top w:val="single" w:sz="4" w:space="0" w:color="auto"/>
              <w:left w:val="single" w:sz="4" w:space="0" w:color="auto"/>
              <w:bottom w:val="nil"/>
              <w:right w:val="single" w:sz="8" w:space="0" w:color="auto"/>
            </w:tcBorders>
            <w:vAlign w:val="bottom"/>
          </w:tcPr>
          <w:p w14:paraId="46B9BD7B"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r>
      <w:tr w:rsidR="00110A1B" w:rsidRPr="000E7F7C" w14:paraId="53A8F8C5" w14:textId="77777777" w:rsidTr="001D3415">
        <w:trPr>
          <w:trHeight w:val="240"/>
        </w:trPr>
        <w:tc>
          <w:tcPr>
            <w:tcW w:w="571" w:type="dxa"/>
            <w:tcBorders>
              <w:top w:val="single" w:sz="4" w:space="0" w:color="auto"/>
              <w:left w:val="single" w:sz="8" w:space="0" w:color="auto"/>
              <w:bottom w:val="single" w:sz="4" w:space="0" w:color="auto"/>
              <w:right w:val="single" w:sz="4" w:space="0" w:color="auto"/>
            </w:tcBorders>
          </w:tcPr>
          <w:p w14:paraId="43534CF5"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2430" w:type="dxa"/>
            <w:tcBorders>
              <w:top w:val="single" w:sz="4" w:space="0" w:color="auto"/>
              <w:left w:val="nil"/>
              <w:bottom w:val="single" w:sz="4" w:space="0" w:color="auto"/>
              <w:right w:val="single" w:sz="4" w:space="0" w:color="auto"/>
            </w:tcBorders>
          </w:tcPr>
          <w:p w14:paraId="6DBC36BB"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1559" w:type="dxa"/>
            <w:tcBorders>
              <w:top w:val="single" w:sz="4" w:space="0" w:color="auto"/>
              <w:left w:val="nil"/>
              <w:bottom w:val="single" w:sz="4" w:space="0" w:color="auto"/>
              <w:right w:val="single" w:sz="4" w:space="0" w:color="auto"/>
            </w:tcBorders>
          </w:tcPr>
          <w:p w14:paraId="688C9B11" w14:textId="77777777" w:rsidR="00110A1B" w:rsidRPr="000E7F7C" w:rsidRDefault="00110A1B" w:rsidP="00743A29">
            <w:pPr>
              <w:jc w:val="both"/>
              <w:rPr>
                <w:rFonts w:ascii="Times New Roman" w:hAnsi="Times New Roman" w:cs="Times New Roman"/>
                <w:sz w:val="24"/>
                <w:szCs w:val="24"/>
                <w:lang w:eastAsia="lt-LT"/>
              </w:rPr>
            </w:pPr>
          </w:p>
        </w:tc>
        <w:tc>
          <w:tcPr>
            <w:tcW w:w="1843" w:type="dxa"/>
            <w:tcBorders>
              <w:top w:val="single" w:sz="4" w:space="0" w:color="auto"/>
              <w:left w:val="single" w:sz="4" w:space="0" w:color="auto"/>
              <w:bottom w:val="single" w:sz="4" w:space="0" w:color="auto"/>
              <w:right w:val="single" w:sz="4" w:space="0" w:color="auto"/>
            </w:tcBorders>
          </w:tcPr>
          <w:p w14:paraId="7525D42F" w14:textId="77777777" w:rsidR="00110A1B" w:rsidRPr="000E7F7C" w:rsidRDefault="00110A1B" w:rsidP="00743A29">
            <w:pPr>
              <w:jc w:val="both"/>
              <w:rPr>
                <w:rFonts w:ascii="Times New Roman" w:hAnsi="Times New Roman" w:cs="Times New Roman"/>
                <w:sz w:val="24"/>
                <w:szCs w:val="24"/>
                <w:lang w:eastAsia="lt-LT"/>
              </w:rPr>
            </w:pPr>
          </w:p>
        </w:tc>
        <w:tc>
          <w:tcPr>
            <w:tcW w:w="1701" w:type="dxa"/>
            <w:tcBorders>
              <w:top w:val="single" w:sz="4" w:space="0" w:color="auto"/>
              <w:left w:val="single" w:sz="4" w:space="0" w:color="auto"/>
              <w:bottom w:val="single" w:sz="4" w:space="0" w:color="auto"/>
              <w:right w:val="single" w:sz="8" w:space="0" w:color="auto"/>
            </w:tcBorders>
            <w:vAlign w:val="bottom"/>
          </w:tcPr>
          <w:p w14:paraId="4749F653"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1819" w:type="dxa"/>
            <w:tcBorders>
              <w:top w:val="single" w:sz="4" w:space="0" w:color="auto"/>
              <w:left w:val="nil"/>
              <w:bottom w:val="single" w:sz="4" w:space="0" w:color="auto"/>
              <w:right w:val="single" w:sz="8" w:space="0" w:color="auto"/>
            </w:tcBorders>
            <w:vAlign w:val="bottom"/>
          </w:tcPr>
          <w:p w14:paraId="7B7BB3AD"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r>
      <w:tr w:rsidR="00110A1B" w:rsidRPr="000E7F7C" w14:paraId="62A07F52" w14:textId="77777777" w:rsidTr="001D3415">
        <w:trPr>
          <w:trHeight w:val="240"/>
        </w:trPr>
        <w:tc>
          <w:tcPr>
            <w:tcW w:w="571" w:type="dxa"/>
            <w:tcBorders>
              <w:top w:val="nil"/>
              <w:left w:val="single" w:sz="8" w:space="0" w:color="auto"/>
              <w:bottom w:val="single" w:sz="4" w:space="0" w:color="auto"/>
              <w:right w:val="single" w:sz="4" w:space="0" w:color="auto"/>
            </w:tcBorders>
          </w:tcPr>
          <w:p w14:paraId="5D0CF162"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2430" w:type="dxa"/>
            <w:tcBorders>
              <w:top w:val="nil"/>
              <w:left w:val="nil"/>
              <w:bottom w:val="single" w:sz="4" w:space="0" w:color="auto"/>
              <w:right w:val="single" w:sz="4" w:space="0" w:color="auto"/>
            </w:tcBorders>
          </w:tcPr>
          <w:p w14:paraId="549537A2"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1559" w:type="dxa"/>
            <w:tcBorders>
              <w:top w:val="nil"/>
              <w:left w:val="nil"/>
              <w:bottom w:val="single" w:sz="4" w:space="0" w:color="auto"/>
              <w:right w:val="single" w:sz="4" w:space="0" w:color="auto"/>
            </w:tcBorders>
          </w:tcPr>
          <w:p w14:paraId="7B84256E" w14:textId="77777777" w:rsidR="00110A1B" w:rsidRPr="000E7F7C" w:rsidRDefault="00110A1B" w:rsidP="00743A29">
            <w:pPr>
              <w:jc w:val="both"/>
              <w:rPr>
                <w:rFonts w:ascii="Times New Roman" w:hAnsi="Times New Roman" w:cs="Times New Roman"/>
                <w:sz w:val="24"/>
                <w:szCs w:val="24"/>
                <w:lang w:eastAsia="lt-LT"/>
              </w:rPr>
            </w:pPr>
          </w:p>
        </w:tc>
        <w:tc>
          <w:tcPr>
            <w:tcW w:w="1843" w:type="dxa"/>
            <w:tcBorders>
              <w:top w:val="nil"/>
              <w:left w:val="single" w:sz="4" w:space="0" w:color="auto"/>
              <w:bottom w:val="single" w:sz="4" w:space="0" w:color="auto"/>
              <w:right w:val="single" w:sz="4" w:space="0" w:color="auto"/>
            </w:tcBorders>
          </w:tcPr>
          <w:p w14:paraId="179CD62A" w14:textId="77777777" w:rsidR="00110A1B" w:rsidRPr="000E7F7C" w:rsidRDefault="00110A1B" w:rsidP="00743A29">
            <w:pPr>
              <w:jc w:val="both"/>
              <w:rPr>
                <w:rFonts w:ascii="Times New Roman" w:hAnsi="Times New Roman" w:cs="Times New Roman"/>
                <w:sz w:val="24"/>
                <w:szCs w:val="24"/>
                <w:lang w:eastAsia="lt-LT"/>
              </w:rPr>
            </w:pPr>
          </w:p>
        </w:tc>
        <w:tc>
          <w:tcPr>
            <w:tcW w:w="1701" w:type="dxa"/>
            <w:tcBorders>
              <w:top w:val="nil"/>
              <w:left w:val="single" w:sz="4" w:space="0" w:color="auto"/>
              <w:bottom w:val="single" w:sz="4" w:space="0" w:color="auto"/>
              <w:right w:val="single" w:sz="8" w:space="0" w:color="auto"/>
            </w:tcBorders>
            <w:vAlign w:val="bottom"/>
          </w:tcPr>
          <w:p w14:paraId="76D0BDA1"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1819" w:type="dxa"/>
            <w:tcBorders>
              <w:top w:val="nil"/>
              <w:left w:val="nil"/>
              <w:bottom w:val="single" w:sz="4" w:space="0" w:color="auto"/>
              <w:right w:val="single" w:sz="8" w:space="0" w:color="auto"/>
            </w:tcBorders>
            <w:vAlign w:val="bottom"/>
          </w:tcPr>
          <w:p w14:paraId="4107C86B"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r>
      <w:tr w:rsidR="00110A1B" w:rsidRPr="000E7F7C" w14:paraId="6B9B0C05" w14:textId="77777777" w:rsidTr="001D3415">
        <w:trPr>
          <w:trHeight w:val="255"/>
        </w:trPr>
        <w:tc>
          <w:tcPr>
            <w:tcW w:w="571" w:type="dxa"/>
            <w:tcBorders>
              <w:top w:val="single" w:sz="4" w:space="0" w:color="auto"/>
              <w:left w:val="single" w:sz="8" w:space="0" w:color="auto"/>
              <w:bottom w:val="single" w:sz="4" w:space="0" w:color="auto"/>
              <w:right w:val="single" w:sz="4" w:space="0" w:color="auto"/>
            </w:tcBorders>
          </w:tcPr>
          <w:p w14:paraId="42414D72"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2430" w:type="dxa"/>
            <w:tcBorders>
              <w:top w:val="single" w:sz="4" w:space="0" w:color="auto"/>
              <w:left w:val="nil"/>
              <w:bottom w:val="single" w:sz="4" w:space="0" w:color="auto"/>
              <w:right w:val="single" w:sz="4" w:space="0" w:color="auto"/>
            </w:tcBorders>
          </w:tcPr>
          <w:p w14:paraId="5E44F464"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1559" w:type="dxa"/>
            <w:tcBorders>
              <w:top w:val="single" w:sz="4" w:space="0" w:color="auto"/>
              <w:left w:val="nil"/>
              <w:bottom w:val="single" w:sz="4" w:space="0" w:color="auto"/>
              <w:right w:val="single" w:sz="4" w:space="0" w:color="auto"/>
            </w:tcBorders>
          </w:tcPr>
          <w:p w14:paraId="16608256" w14:textId="77777777" w:rsidR="00110A1B" w:rsidRPr="000E7F7C" w:rsidRDefault="00110A1B" w:rsidP="00743A29">
            <w:pPr>
              <w:jc w:val="both"/>
              <w:rPr>
                <w:rFonts w:ascii="Times New Roman" w:hAnsi="Times New Roman" w:cs="Times New Roman"/>
                <w:sz w:val="24"/>
                <w:szCs w:val="24"/>
                <w:lang w:eastAsia="lt-LT"/>
              </w:rPr>
            </w:pPr>
          </w:p>
        </w:tc>
        <w:tc>
          <w:tcPr>
            <w:tcW w:w="1843" w:type="dxa"/>
            <w:tcBorders>
              <w:top w:val="single" w:sz="4" w:space="0" w:color="auto"/>
              <w:left w:val="single" w:sz="4" w:space="0" w:color="auto"/>
              <w:bottom w:val="single" w:sz="8" w:space="0" w:color="auto"/>
              <w:right w:val="single" w:sz="4" w:space="0" w:color="auto"/>
            </w:tcBorders>
          </w:tcPr>
          <w:p w14:paraId="0F74E733" w14:textId="77777777" w:rsidR="00110A1B" w:rsidRPr="000E7F7C" w:rsidRDefault="00110A1B" w:rsidP="00743A29">
            <w:pPr>
              <w:jc w:val="both"/>
              <w:rPr>
                <w:rFonts w:ascii="Times New Roman" w:hAnsi="Times New Roman" w:cs="Times New Roman"/>
                <w:sz w:val="24"/>
                <w:szCs w:val="24"/>
                <w:lang w:eastAsia="lt-LT"/>
              </w:rPr>
            </w:pPr>
          </w:p>
        </w:tc>
        <w:tc>
          <w:tcPr>
            <w:tcW w:w="1701" w:type="dxa"/>
            <w:tcBorders>
              <w:top w:val="nil"/>
              <w:left w:val="single" w:sz="4" w:space="0" w:color="auto"/>
              <w:bottom w:val="single" w:sz="8" w:space="0" w:color="auto"/>
              <w:right w:val="single" w:sz="8" w:space="0" w:color="auto"/>
            </w:tcBorders>
            <w:vAlign w:val="bottom"/>
          </w:tcPr>
          <w:p w14:paraId="12D64DB9"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1819" w:type="dxa"/>
            <w:tcBorders>
              <w:top w:val="nil"/>
              <w:left w:val="nil"/>
              <w:bottom w:val="single" w:sz="8" w:space="0" w:color="auto"/>
              <w:right w:val="single" w:sz="8" w:space="0" w:color="auto"/>
            </w:tcBorders>
            <w:vAlign w:val="bottom"/>
          </w:tcPr>
          <w:p w14:paraId="42705C8B"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r>
      <w:tr w:rsidR="00110A1B" w:rsidRPr="000E7F7C" w14:paraId="1C31F484" w14:textId="77777777" w:rsidTr="001D3415">
        <w:trPr>
          <w:trHeight w:val="240"/>
        </w:trPr>
        <w:tc>
          <w:tcPr>
            <w:tcW w:w="571" w:type="dxa"/>
            <w:tcBorders>
              <w:top w:val="single" w:sz="4" w:space="0" w:color="auto"/>
            </w:tcBorders>
          </w:tcPr>
          <w:p w14:paraId="36291F9E"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2430" w:type="dxa"/>
            <w:tcBorders>
              <w:top w:val="single" w:sz="4" w:space="0" w:color="auto"/>
            </w:tcBorders>
          </w:tcPr>
          <w:p w14:paraId="62AEB75B"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1559" w:type="dxa"/>
            <w:tcBorders>
              <w:top w:val="single" w:sz="4" w:space="0" w:color="auto"/>
              <w:right w:val="single" w:sz="4" w:space="0" w:color="auto"/>
            </w:tcBorders>
          </w:tcPr>
          <w:p w14:paraId="63BCF86C" w14:textId="77777777" w:rsidR="00110A1B" w:rsidRPr="000E7F7C" w:rsidRDefault="00110A1B" w:rsidP="00743A29">
            <w:pPr>
              <w:jc w:val="both"/>
              <w:rPr>
                <w:rFonts w:ascii="Times New Roman" w:hAnsi="Times New Roman" w:cs="Times New Roman"/>
                <w:sz w:val="24"/>
                <w:szCs w:val="24"/>
                <w:lang w:eastAsia="lt-LT"/>
              </w:rPr>
            </w:pPr>
          </w:p>
        </w:tc>
        <w:tc>
          <w:tcPr>
            <w:tcW w:w="3544" w:type="dxa"/>
            <w:gridSpan w:val="2"/>
            <w:tcBorders>
              <w:top w:val="single" w:sz="8" w:space="0" w:color="auto"/>
              <w:left w:val="single" w:sz="4" w:space="0" w:color="auto"/>
              <w:bottom w:val="single" w:sz="4" w:space="0" w:color="auto"/>
              <w:right w:val="single" w:sz="8" w:space="0" w:color="auto"/>
            </w:tcBorders>
          </w:tcPr>
          <w:p w14:paraId="63932352" w14:textId="77777777" w:rsidR="00110A1B" w:rsidRPr="000E7F7C" w:rsidRDefault="00110A1B" w:rsidP="00743A29">
            <w:pPr>
              <w:jc w:val="both"/>
              <w:rPr>
                <w:rFonts w:ascii="Times New Roman" w:hAnsi="Times New Roman" w:cs="Times New Roman"/>
                <w:b/>
                <w:sz w:val="24"/>
                <w:szCs w:val="24"/>
                <w:lang w:eastAsia="lt-LT"/>
              </w:rPr>
            </w:pPr>
            <w:r w:rsidRPr="000E7F7C">
              <w:rPr>
                <w:rFonts w:ascii="Times New Roman" w:hAnsi="Times New Roman" w:cs="Times New Roman"/>
                <w:sz w:val="24"/>
                <w:szCs w:val="24"/>
                <w:lang w:eastAsia="lt-LT"/>
              </w:rPr>
              <w:t> </w:t>
            </w:r>
            <w:r w:rsidRPr="000E7F7C">
              <w:rPr>
                <w:rFonts w:ascii="Times New Roman" w:hAnsi="Times New Roman" w:cs="Times New Roman"/>
                <w:b/>
                <w:sz w:val="24"/>
                <w:szCs w:val="24"/>
                <w:lang w:eastAsia="lt-LT"/>
              </w:rPr>
              <w:t>Suma be PVM (Eur)</w:t>
            </w:r>
            <w:r w:rsidRPr="000E7F7C">
              <w:rPr>
                <w:rFonts w:ascii="Times New Roman" w:hAnsi="Times New Roman" w:cs="Times New Roman"/>
                <w:b/>
                <w:bCs/>
                <w:sz w:val="24"/>
                <w:szCs w:val="24"/>
                <w:lang w:eastAsia="lt-LT"/>
              </w:rPr>
              <w:t>:</w:t>
            </w:r>
          </w:p>
        </w:tc>
        <w:tc>
          <w:tcPr>
            <w:tcW w:w="1819" w:type="dxa"/>
            <w:tcBorders>
              <w:top w:val="nil"/>
              <w:left w:val="nil"/>
              <w:bottom w:val="single" w:sz="4" w:space="0" w:color="auto"/>
              <w:right w:val="single" w:sz="8" w:space="0" w:color="auto"/>
            </w:tcBorders>
            <w:vAlign w:val="bottom"/>
          </w:tcPr>
          <w:p w14:paraId="1EBEE3B2"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r>
      <w:tr w:rsidR="00110A1B" w:rsidRPr="000E7F7C" w14:paraId="58F8874F" w14:textId="77777777" w:rsidTr="001D3415">
        <w:trPr>
          <w:trHeight w:val="240"/>
        </w:trPr>
        <w:tc>
          <w:tcPr>
            <w:tcW w:w="571" w:type="dxa"/>
          </w:tcPr>
          <w:p w14:paraId="437E1F0E"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2430" w:type="dxa"/>
          </w:tcPr>
          <w:p w14:paraId="587A3147" w14:textId="77777777" w:rsidR="00110A1B" w:rsidRPr="000E7F7C" w:rsidRDefault="00110A1B" w:rsidP="00743A29">
            <w:pPr>
              <w:jc w:val="both"/>
              <w:rPr>
                <w:rFonts w:ascii="Times New Roman" w:hAnsi="Times New Roman" w:cs="Times New Roman"/>
                <w:sz w:val="24"/>
                <w:szCs w:val="24"/>
                <w:lang w:eastAsia="lt-LT"/>
              </w:rPr>
            </w:pPr>
            <w:r w:rsidRPr="000E7F7C">
              <w:rPr>
                <w:rFonts w:ascii="Times New Roman" w:hAnsi="Times New Roman" w:cs="Times New Roman"/>
                <w:sz w:val="24"/>
                <w:szCs w:val="24"/>
                <w:lang w:eastAsia="lt-LT"/>
              </w:rPr>
              <w:t> </w:t>
            </w:r>
          </w:p>
        </w:tc>
        <w:tc>
          <w:tcPr>
            <w:tcW w:w="1559" w:type="dxa"/>
            <w:tcBorders>
              <w:right w:val="single" w:sz="4" w:space="0" w:color="auto"/>
            </w:tcBorders>
          </w:tcPr>
          <w:p w14:paraId="62C15EC9" w14:textId="77777777" w:rsidR="00110A1B" w:rsidRPr="000E7F7C" w:rsidRDefault="00110A1B" w:rsidP="00743A29">
            <w:pPr>
              <w:jc w:val="both"/>
              <w:rPr>
                <w:rFonts w:ascii="Times New Roman" w:hAnsi="Times New Roman" w:cs="Times New Roman"/>
                <w:b/>
                <w:bCs/>
                <w:sz w:val="24"/>
                <w:szCs w:val="24"/>
                <w:lang w:eastAsia="lt-LT"/>
              </w:rPr>
            </w:pPr>
          </w:p>
        </w:tc>
        <w:tc>
          <w:tcPr>
            <w:tcW w:w="3544" w:type="dxa"/>
            <w:gridSpan w:val="2"/>
            <w:tcBorders>
              <w:top w:val="single" w:sz="4" w:space="0" w:color="auto"/>
              <w:left w:val="single" w:sz="4" w:space="0" w:color="auto"/>
              <w:bottom w:val="single" w:sz="4" w:space="0" w:color="auto"/>
              <w:right w:val="single" w:sz="4" w:space="0" w:color="auto"/>
            </w:tcBorders>
          </w:tcPr>
          <w:p w14:paraId="2F5E37BC" w14:textId="77777777" w:rsidR="00110A1B" w:rsidRPr="000E7F7C" w:rsidRDefault="00110A1B" w:rsidP="00743A29">
            <w:pPr>
              <w:jc w:val="both"/>
              <w:rPr>
                <w:rFonts w:ascii="Times New Roman" w:hAnsi="Times New Roman" w:cs="Times New Roman"/>
                <w:b/>
                <w:bCs/>
                <w:sz w:val="24"/>
                <w:szCs w:val="24"/>
                <w:lang w:eastAsia="lt-LT"/>
              </w:rPr>
            </w:pPr>
            <w:r w:rsidRPr="000E7F7C">
              <w:rPr>
                <w:rFonts w:ascii="Times New Roman" w:hAnsi="Times New Roman" w:cs="Times New Roman"/>
                <w:b/>
                <w:bCs/>
                <w:sz w:val="24"/>
                <w:szCs w:val="24"/>
                <w:lang w:eastAsia="lt-LT"/>
              </w:rPr>
              <w:t xml:space="preserve">PVM </w:t>
            </w:r>
            <w:r w:rsidRPr="000E7F7C">
              <w:rPr>
                <w:rFonts w:ascii="Times New Roman" w:hAnsi="Times New Roman" w:cs="Times New Roman"/>
                <w:b/>
                <w:i/>
                <w:color w:val="FF0000"/>
                <w:sz w:val="24"/>
                <w:szCs w:val="24"/>
              </w:rPr>
              <w:t>[tarifas]</w:t>
            </w:r>
            <w:r w:rsidRPr="000E7F7C">
              <w:rPr>
                <w:rFonts w:ascii="Times New Roman" w:hAnsi="Times New Roman" w:cs="Times New Roman"/>
                <w:b/>
                <w:sz w:val="24"/>
                <w:szCs w:val="24"/>
              </w:rPr>
              <w:t>:</w:t>
            </w:r>
            <w:r w:rsidRPr="000E7F7C">
              <w:rPr>
                <w:rFonts w:ascii="Times New Roman" w:hAnsi="Times New Roman" w:cs="Times New Roman"/>
                <w:b/>
                <w:bCs/>
                <w:sz w:val="24"/>
                <w:szCs w:val="24"/>
                <w:lang w:eastAsia="lt-LT"/>
              </w:rPr>
              <w:t xml:space="preserve"> </w:t>
            </w:r>
          </w:p>
        </w:tc>
        <w:tc>
          <w:tcPr>
            <w:tcW w:w="1819" w:type="dxa"/>
            <w:tcBorders>
              <w:top w:val="nil"/>
              <w:left w:val="single" w:sz="4" w:space="0" w:color="auto"/>
              <w:bottom w:val="single" w:sz="4" w:space="0" w:color="auto"/>
              <w:right w:val="single" w:sz="4" w:space="0" w:color="auto"/>
            </w:tcBorders>
            <w:vAlign w:val="bottom"/>
          </w:tcPr>
          <w:p w14:paraId="4C8D04A8" w14:textId="77777777" w:rsidR="00110A1B" w:rsidRPr="000E7F7C" w:rsidRDefault="00110A1B" w:rsidP="00743A29">
            <w:pPr>
              <w:jc w:val="both"/>
              <w:rPr>
                <w:rFonts w:ascii="Times New Roman" w:hAnsi="Times New Roman" w:cs="Times New Roman"/>
                <w:b/>
                <w:bCs/>
                <w:sz w:val="24"/>
                <w:szCs w:val="24"/>
                <w:lang w:eastAsia="lt-LT"/>
              </w:rPr>
            </w:pPr>
          </w:p>
        </w:tc>
      </w:tr>
      <w:tr w:rsidR="00110A1B" w:rsidRPr="000E7F7C" w14:paraId="193BD1AA" w14:textId="77777777" w:rsidTr="001D3415">
        <w:trPr>
          <w:trHeight w:val="255"/>
        </w:trPr>
        <w:tc>
          <w:tcPr>
            <w:tcW w:w="571" w:type="dxa"/>
          </w:tcPr>
          <w:p w14:paraId="516BB937" w14:textId="77777777" w:rsidR="00110A1B" w:rsidRPr="000E7F7C" w:rsidRDefault="00110A1B" w:rsidP="00743A29">
            <w:pPr>
              <w:jc w:val="both"/>
              <w:rPr>
                <w:rFonts w:ascii="Times New Roman" w:hAnsi="Times New Roman" w:cs="Times New Roman"/>
                <w:b/>
                <w:bCs/>
                <w:sz w:val="24"/>
                <w:szCs w:val="24"/>
                <w:lang w:eastAsia="lt-LT"/>
              </w:rPr>
            </w:pPr>
            <w:r w:rsidRPr="000E7F7C">
              <w:rPr>
                <w:rFonts w:ascii="Times New Roman" w:hAnsi="Times New Roman" w:cs="Times New Roman"/>
                <w:b/>
                <w:bCs/>
                <w:sz w:val="24"/>
                <w:szCs w:val="24"/>
                <w:lang w:eastAsia="lt-LT"/>
              </w:rPr>
              <w:t> </w:t>
            </w:r>
          </w:p>
        </w:tc>
        <w:tc>
          <w:tcPr>
            <w:tcW w:w="2430" w:type="dxa"/>
          </w:tcPr>
          <w:p w14:paraId="2CAD52D1" w14:textId="77777777" w:rsidR="00110A1B" w:rsidRPr="000E7F7C" w:rsidRDefault="00110A1B" w:rsidP="00743A29">
            <w:pPr>
              <w:jc w:val="both"/>
              <w:rPr>
                <w:rFonts w:ascii="Times New Roman" w:hAnsi="Times New Roman" w:cs="Times New Roman"/>
                <w:b/>
                <w:bCs/>
                <w:sz w:val="24"/>
                <w:szCs w:val="24"/>
                <w:lang w:eastAsia="lt-LT"/>
              </w:rPr>
            </w:pPr>
            <w:r w:rsidRPr="000E7F7C">
              <w:rPr>
                <w:rFonts w:ascii="Times New Roman" w:hAnsi="Times New Roman" w:cs="Times New Roman"/>
                <w:b/>
                <w:bCs/>
                <w:sz w:val="24"/>
                <w:szCs w:val="24"/>
                <w:lang w:eastAsia="lt-LT"/>
              </w:rPr>
              <w:t> </w:t>
            </w:r>
          </w:p>
        </w:tc>
        <w:tc>
          <w:tcPr>
            <w:tcW w:w="1559" w:type="dxa"/>
            <w:tcBorders>
              <w:right w:val="single" w:sz="4" w:space="0" w:color="auto"/>
            </w:tcBorders>
          </w:tcPr>
          <w:p w14:paraId="104EDB9E" w14:textId="77777777" w:rsidR="00110A1B" w:rsidRPr="000E7F7C" w:rsidRDefault="00110A1B" w:rsidP="00743A29">
            <w:pPr>
              <w:jc w:val="both"/>
              <w:rPr>
                <w:rFonts w:ascii="Times New Roman" w:hAnsi="Times New Roman" w:cs="Times New Roman"/>
                <w:b/>
                <w:bCs/>
                <w:sz w:val="24"/>
                <w:szCs w:val="24"/>
                <w:lang w:eastAsia="lt-LT"/>
              </w:rPr>
            </w:pPr>
          </w:p>
        </w:tc>
        <w:tc>
          <w:tcPr>
            <w:tcW w:w="3544" w:type="dxa"/>
            <w:gridSpan w:val="2"/>
            <w:tcBorders>
              <w:top w:val="single" w:sz="4" w:space="0" w:color="auto"/>
              <w:left w:val="single" w:sz="4" w:space="0" w:color="auto"/>
              <w:bottom w:val="single" w:sz="4" w:space="0" w:color="auto"/>
              <w:right w:val="single" w:sz="4" w:space="0" w:color="auto"/>
            </w:tcBorders>
          </w:tcPr>
          <w:p w14:paraId="3C4BFF03" w14:textId="77777777" w:rsidR="00110A1B" w:rsidRPr="000E7F7C" w:rsidRDefault="00110A1B" w:rsidP="00743A29">
            <w:pPr>
              <w:jc w:val="both"/>
              <w:rPr>
                <w:rFonts w:ascii="Times New Roman" w:hAnsi="Times New Roman" w:cs="Times New Roman"/>
                <w:b/>
                <w:bCs/>
                <w:sz w:val="24"/>
                <w:szCs w:val="24"/>
                <w:lang w:eastAsia="lt-LT"/>
              </w:rPr>
            </w:pPr>
            <w:r w:rsidRPr="000E7F7C">
              <w:rPr>
                <w:rFonts w:ascii="Times New Roman" w:hAnsi="Times New Roman" w:cs="Times New Roman"/>
                <w:b/>
                <w:bCs/>
                <w:sz w:val="24"/>
                <w:szCs w:val="24"/>
                <w:lang w:eastAsia="lt-LT"/>
              </w:rPr>
              <w:t>Bendra suma su PVM (Eur):</w:t>
            </w:r>
          </w:p>
        </w:tc>
        <w:tc>
          <w:tcPr>
            <w:tcW w:w="1819" w:type="dxa"/>
            <w:tcBorders>
              <w:top w:val="single" w:sz="4" w:space="0" w:color="auto"/>
              <w:left w:val="single" w:sz="4" w:space="0" w:color="auto"/>
              <w:bottom w:val="single" w:sz="4" w:space="0" w:color="auto"/>
              <w:right w:val="single" w:sz="4" w:space="0" w:color="auto"/>
            </w:tcBorders>
            <w:noWrap/>
          </w:tcPr>
          <w:p w14:paraId="4A82DBEC" w14:textId="77777777" w:rsidR="00110A1B" w:rsidRPr="000E7F7C" w:rsidRDefault="00110A1B" w:rsidP="00743A29">
            <w:pPr>
              <w:jc w:val="both"/>
              <w:rPr>
                <w:rFonts w:ascii="Times New Roman" w:hAnsi="Times New Roman" w:cs="Times New Roman"/>
                <w:b/>
                <w:bCs/>
                <w:sz w:val="24"/>
                <w:szCs w:val="24"/>
                <w:lang w:eastAsia="lt-LT"/>
              </w:rPr>
            </w:pPr>
          </w:p>
        </w:tc>
      </w:tr>
    </w:tbl>
    <w:p w14:paraId="7E93E5DC" w14:textId="67CFAE41" w:rsidR="001D3415" w:rsidRPr="000E7F7C" w:rsidRDefault="001D3415" w:rsidP="00110A1B">
      <w:pPr>
        <w:pStyle w:val="Stilius3"/>
        <w:rPr>
          <w:sz w:val="24"/>
          <w:szCs w:val="24"/>
          <w:lang w:eastAsia="lt-LT"/>
        </w:rPr>
      </w:pPr>
    </w:p>
    <w:p w14:paraId="3CF7E906" w14:textId="77777777" w:rsidR="001D3415" w:rsidRPr="000E7F7C" w:rsidRDefault="001D3415" w:rsidP="00110A1B">
      <w:pPr>
        <w:pStyle w:val="Stilius3"/>
        <w:rPr>
          <w:sz w:val="24"/>
          <w:szCs w:val="24"/>
          <w:lang w:eastAsia="lt-LT"/>
        </w:rPr>
      </w:pPr>
    </w:p>
    <w:p w14:paraId="7EC2527A" w14:textId="09DFF92B" w:rsidR="00110A1B" w:rsidRPr="000E7F7C" w:rsidRDefault="00110A1B" w:rsidP="00110A1B">
      <w:pPr>
        <w:pStyle w:val="Stilius3"/>
        <w:rPr>
          <w:b/>
          <w:bCs/>
          <w:sz w:val="24"/>
          <w:szCs w:val="24"/>
          <w:lang w:eastAsia="lt-LT"/>
        </w:rPr>
      </w:pPr>
      <w:r w:rsidRPr="000E7F7C">
        <w:rPr>
          <w:b/>
          <w:bCs/>
          <w:sz w:val="24"/>
          <w:szCs w:val="24"/>
          <w:lang w:eastAsia="lt-LT"/>
        </w:rPr>
        <w:t>Užsakov</w:t>
      </w:r>
      <w:r w:rsidR="001E4834" w:rsidRPr="000E7F7C">
        <w:rPr>
          <w:b/>
          <w:bCs/>
          <w:sz w:val="24"/>
          <w:szCs w:val="24"/>
          <w:lang w:eastAsia="lt-LT"/>
        </w:rPr>
        <w:t>o atstovas:</w:t>
      </w:r>
      <w:r w:rsidRPr="000E7F7C">
        <w:rPr>
          <w:b/>
          <w:bCs/>
          <w:sz w:val="24"/>
          <w:szCs w:val="24"/>
          <w:lang w:eastAsia="lt-LT"/>
        </w:rPr>
        <w:t xml:space="preserve"> </w:t>
      </w:r>
      <w:r w:rsidR="001E4834" w:rsidRPr="000E7F7C">
        <w:rPr>
          <w:b/>
          <w:bCs/>
          <w:sz w:val="24"/>
          <w:szCs w:val="24"/>
          <w:lang w:eastAsia="lt-LT"/>
        </w:rPr>
        <w:t xml:space="preserve">                                                                            Tiekėjo atstovas:</w:t>
      </w:r>
      <w:r w:rsidRPr="000E7F7C">
        <w:rPr>
          <w:b/>
          <w:bCs/>
          <w:sz w:val="24"/>
          <w:szCs w:val="24"/>
          <w:lang w:eastAsia="lt-LT"/>
        </w:rPr>
        <w:tab/>
      </w:r>
      <w:r w:rsidRPr="000E7F7C">
        <w:rPr>
          <w:b/>
          <w:bCs/>
          <w:sz w:val="24"/>
          <w:szCs w:val="24"/>
          <w:lang w:eastAsia="lt-LT"/>
        </w:rPr>
        <w:tab/>
      </w:r>
      <w:r w:rsidRPr="000E7F7C">
        <w:rPr>
          <w:b/>
          <w:bCs/>
          <w:sz w:val="24"/>
          <w:szCs w:val="24"/>
          <w:lang w:eastAsia="lt-LT"/>
        </w:rPr>
        <w:tab/>
      </w:r>
      <w:r w:rsidRPr="000E7F7C">
        <w:rPr>
          <w:b/>
          <w:bCs/>
          <w:sz w:val="24"/>
          <w:szCs w:val="24"/>
          <w:lang w:eastAsia="lt-LT"/>
        </w:rPr>
        <w:tab/>
      </w:r>
      <w:r w:rsidRPr="000E7F7C">
        <w:rPr>
          <w:b/>
          <w:bCs/>
          <w:sz w:val="24"/>
          <w:szCs w:val="24"/>
          <w:lang w:eastAsia="lt-LT"/>
        </w:rPr>
        <w:tab/>
      </w:r>
      <w:r w:rsidRPr="000E7F7C">
        <w:rPr>
          <w:b/>
          <w:bCs/>
          <w:sz w:val="24"/>
          <w:szCs w:val="24"/>
          <w:lang w:eastAsia="lt-LT"/>
        </w:rPr>
        <w:tab/>
      </w:r>
      <w:r w:rsidRPr="000E7F7C">
        <w:rPr>
          <w:b/>
          <w:bCs/>
          <w:sz w:val="24"/>
          <w:szCs w:val="24"/>
          <w:lang w:eastAsia="lt-LT"/>
        </w:rPr>
        <w:tab/>
      </w:r>
      <w:r w:rsidR="001E4834" w:rsidRPr="000E7F7C">
        <w:rPr>
          <w:b/>
          <w:bCs/>
          <w:sz w:val="24"/>
          <w:szCs w:val="24"/>
          <w:lang w:eastAsia="lt-LT"/>
        </w:rPr>
        <w:t xml:space="preserve">                    </w:t>
      </w:r>
    </w:p>
    <w:p w14:paraId="59306322" w14:textId="519BB49E" w:rsidR="004E1B7B" w:rsidRPr="000E7F7C" w:rsidRDefault="004E1B7B" w:rsidP="004E1B7B">
      <w:pPr>
        <w:spacing w:after="0" w:line="240" w:lineRule="auto"/>
        <w:rPr>
          <w:rFonts w:ascii="Times New Roman" w:hAnsi="Times New Roman" w:cs="Times New Roman"/>
          <w:sz w:val="24"/>
          <w:szCs w:val="24"/>
          <w:lang w:eastAsia="lt-LT"/>
        </w:rPr>
      </w:pPr>
      <w:r w:rsidRPr="000E7F7C">
        <w:rPr>
          <w:rFonts w:ascii="Times New Roman" w:hAnsi="Times New Roman" w:cs="Times New Roman"/>
          <w:sz w:val="24"/>
          <w:szCs w:val="24"/>
          <w:lang w:eastAsia="lt-LT"/>
        </w:rPr>
        <w:t xml:space="preserve">Vardas, pavardė:                                                                                 </w:t>
      </w:r>
      <w:r w:rsidR="009508A5" w:rsidRPr="000E7F7C">
        <w:rPr>
          <w:rFonts w:ascii="Times New Roman" w:hAnsi="Times New Roman" w:cs="Times New Roman"/>
          <w:sz w:val="24"/>
          <w:szCs w:val="24"/>
          <w:lang w:eastAsia="lt-LT"/>
        </w:rPr>
        <w:t xml:space="preserve">  </w:t>
      </w:r>
      <w:r w:rsidRPr="000E7F7C">
        <w:rPr>
          <w:rFonts w:ascii="Times New Roman" w:hAnsi="Times New Roman" w:cs="Times New Roman"/>
          <w:sz w:val="24"/>
          <w:szCs w:val="24"/>
          <w:lang w:eastAsia="lt-LT"/>
        </w:rPr>
        <w:t xml:space="preserve">Vardas, pavardė:                                                                                    </w:t>
      </w:r>
    </w:p>
    <w:p w14:paraId="069C1848" w14:textId="363E9832" w:rsidR="004E1B7B" w:rsidRPr="000E7F7C" w:rsidRDefault="004E1B7B" w:rsidP="004E1B7B">
      <w:pPr>
        <w:spacing w:after="0" w:line="240" w:lineRule="auto"/>
        <w:rPr>
          <w:rFonts w:ascii="Times New Roman" w:hAnsi="Times New Roman" w:cs="Times New Roman"/>
          <w:sz w:val="24"/>
          <w:szCs w:val="24"/>
          <w:lang w:eastAsia="lt-LT"/>
        </w:rPr>
      </w:pPr>
      <w:r w:rsidRPr="000E7F7C">
        <w:rPr>
          <w:rFonts w:ascii="Times New Roman" w:hAnsi="Times New Roman" w:cs="Times New Roman"/>
          <w:sz w:val="24"/>
          <w:szCs w:val="24"/>
          <w:lang w:eastAsia="lt-LT"/>
        </w:rPr>
        <w:t xml:space="preserve">Pareigos: Parašas:                                                                               </w:t>
      </w:r>
      <w:r w:rsidR="009508A5" w:rsidRPr="000E7F7C">
        <w:rPr>
          <w:rFonts w:ascii="Times New Roman" w:hAnsi="Times New Roman" w:cs="Times New Roman"/>
          <w:sz w:val="24"/>
          <w:szCs w:val="24"/>
          <w:lang w:eastAsia="lt-LT"/>
        </w:rPr>
        <w:t xml:space="preserve">  </w:t>
      </w:r>
      <w:r w:rsidRPr="000E7F7C">
        <w:rPr>
          <w:rFonts w:ascii="Times New Roman" w:hAnsi="Times New Roman" w:cs="Times New Roman"/>
          <w:sz w:val="24"/>
          <w:szCs w:val="24"/>
          <w:lang w:eastAsia="lt-LT"/>
        </w:rPr>
        <w:t xml:space="preserve"> Pareigos: Parašas: </w:t>
      </w:r>
    </w:p>
    <w:p w14:paraId="54AB61BC" w14:textId="4AB006E8" w:rsidR="00B7525C" w:rsidRPr="000E7F7C" w:rsidRDefault="001E4834" w:rsidP="004E1B7B">
      <w:pPr>
        <w:spacing w:after="0" w:line="240" w:lineRule="auto"/>
        <w:rPr>
          <w:rFonts w:ascii="Times New Roman" w:hAnsi="Times New Roman" w:cs="Times New Roman"/>
          <w:sz w:val="24"/>
          <w:szCs w:val="24"/>
          <w:lang w:eastAsia="lt-LT"/>
        </w:rPr>
      </w:pPr>
      <w:r w:rsidRPr="000E7F7C">
        <w:rPr>
          <w:rFonts w:ascii="Times New Roman" w:hAnsi="Times New Roman" w:cs="Times New Roman"/>
          <w:sz w:val="24"/>
          <w:szCs w:val="24"/>
          <w:lang w:eastAsia="lt-LT"/>
        </w:rPr>
        <w:t>Data: A.V.</w:t>
      </w:r>
      <w:r w:rsidR="00110A1B" w:rsidRPr="000E7F7C">
        <w:rPr>
          <w:rFonts w:ascii="Times New Roman" w:hAnsi="Times New Roman" w:cs="Times New Roman"/>
          <w:sz w:val="24"/>
          <w:szCs w:val="24"/>
          <w:lang w:eastAsia="lt-LT"/>
        </w:rPr>
        <w:tab/>
      </w:r>
      <w:r w:rsidRPr="000E7F7C">
        <w:rPr>
          <w:rFonts w:ascii="Times New Roman" w:hAnsi="Times New Roman" w:cs="Times New Roman"/>
          <w:sz w:val="24"/>
          <w:szCs w:val="24"/>
          <w:lang w:eastAsia="lt-LT"/>
        </w:rPr>
        <w:t xml:space="preserve">                                                                                       </w:t>
      </w:r>
      <w:r w:rsidR="009508A5" w:rsidRPr="000E7F7C">
        <w:rPr>
          <w:rFonts w:ascii="Times New Roman" w:hAnsi="Times New Roman" w:cs="Times New Roman"/>
          <w:sz w:val="24"/>
          <w:szCs w:val="24"/>
          <w:lang w:eastAsia="lt-LT"/>
        </w:rPr>
        <w:t xml:space="preserve">     </w:t>
      </w:r>
      <w:r w:rsidRPr="000E7F7C">
        <w:rPr>
          <w:rFonts w:ascii="Times New Roman" w:hAnsi="Times New Roman" w:cs="Times New Roman"/>
          <w:sz w:val="24"/>
          <w:szCs w:val="24"/>
          <w:lang w:eastAsia="lt-LT"/>
        </w:rPr>
        <w:t>Data: A.V.</w:t>
      </w:r>
    </w:p>
    <w:p w14:paraId="36C9B1D2" w14:textId="77777777" w:rsidR="00110A1B" w:rsidRPr="000E7F7C" w:rsidRDefault="00110A1B" w:rsidP="00110A1B">
      <w:pPr>
        <w:spacing w:after="0" w:line="240" w:lineRule="auto"/>
        <w:rPr>
          <w:rFonts w:ascii="Times New Roman" w:hAnsi="Times New Roman" w:cs="Times New Roman"/>
          <w:sz w:val="24"/>
          <w:szCs w:val="24"/>
          <w:lang w:eastAsia="lt-LT"/>
        </w:rPr>
      </w:pPr>
    </w:p>
    <w:p w14:paraId="3E78B8ED" w14:textId="77777777" w:rsidR="001E4834" w:rsidRPr="000E7F7C" w:rsidRDefault="001E4834" w:rsidP="001E4834">
      <w:pPr>
        <w:spacing w:after="0" w:line="240" w:lineRule="auto"/>
        <w:rPr>
          <w:rFonts w:ascii="Times New Roman" w:hAnsi="Times New Roman" w:cs="Times New Roman"/>
          <w:sz w:val="24"/>
          <w:szCs w:val="24"/>
        </w:rPr>
      </w:pPr>
    </w:p>
    <w:p w14:paraId="2809068C" w14:textId="77777777" w:rsidR="001E4834" w:rsidRPr="000E7F7C" w:rsidRDefault="001E4834" w:rsidP="001E4834">
      <w:pPr>
        <w:spacing w:after="0" w:line="240" w:lineRule="auto"/>
        <w:rPr>
          <w:rFonts w:ascii="Times New Roman" w:hAnsi="Times New Roman" w:cs="Times New Roman"/>
          <w:sz w:val="24"/>
          <w:szCs w:val="24"/>
        </w:rPr>
      </w:pPr>
    </w:p>
    <w:p w14:paraId="385B321E" w14:textId="77777777" w:rsidR="001E4834" w:rsidRPr="000E7F7C" w:rsidRDefault="001E4834" w:rsidP="001E4834">
      <w:pPr>
        <w:spacing w:after="0" w:line="240" w:lineRule="auto"/>
        <w:rPr>
          <w:rFonts w:ascii="Times New Roman" w:hAnsi="Times New Roman" w:cs="Times New Roman"/>
          <w:b/>
          <w:bCs/>
          <w:sz w:val="24"/>
          <w:szCs w:val="24"/>
        </w:rPr>
      </w:pPr>
      <w:r w:rsidRPr="000E7F7C">
        <w:rPr>
          <w:rFonts w:ascii="Times New Roman" w:hAnsi="Times New Roman" w:cs="Times New Roman"/>
          <w:b/>
          <w:bCs/>
          <w:sz w:val="24"/>
          <w:szCs w:val="24"/>
        </w:rPr>
        <w:t>Techninės priežiūros atstovas</w:t>
      </w:r>
    </w:p>
    <w:p w14:paraId="1D9E7075" w14:textId="77777777" w:rsidR="001E4834" w:rsidRPr="000E7F7C" w:rsidRDefault="001E4834" w:rsidP="001E4834">
      <w:pPr>
        <w:spacing w:after="0" w:line="240" w:lineRule="auto"/>
        <w:rPr>
          <w:rFonts w:ascii="Times New Roman" w:hAnsi="Times New Roman" w:cs="Times New Roman"/>
          <w:sz w:val="24"/>
          <w:szCs w:val="24"/>
        </w:rPr>
      </w:pPr>
    </w:p>
    <w:p w14:paraId="35701C01" w14:textId="77777777" w:rsidR="001E4834" w:rsidRPr="000E7F7C" w:rsidRDefault="001E4834" w:rsidP="001E4834">
      <w:pPr>
        <w:spacing w:after="0" w:line="240" w:lineRule="auto"/>
        <w:rPr>
          <w:rFonts w:ascii="Times New Roman" w:hAnsi="Times New Roman" w:cs="Times New Roman"/>
          <w:sz w:val="24"/>
          <w:szCs w:val="24"/>
        </w:rPr>
      </w:pPr>
      <w:r w:rsidRPr="000E7F7C">
        <w:rPr>
          <w:rFonts w:ascii="Times New Roman" w:hAnsi="Times New Roman" w:cs="Times New Roman"/>
          <w:sz w:val="24"/>
          <w:szCs w:val="24"/>
        </w:rPr>
        <w:t xml:space="preserve">Vardas, pavardė: </w:t>
      </w:r>
    </w:p>
    <w:p w14:paraId="7B09925A" w14:textId="77777777" w:rsidR="001E4834" w:rsidRPr="000E7F7C" w:rsidRDefault="001E4834" w:rsidP="001E4834">
      <w:pPr>
        <w:spacing w:after="0" w:line="240" w:lineRule="auto"/>
        <w:rPr>
          <w:rFonts w:ascii="Times New Roman" w:hAnsi="Times New Roman" w:cs="Times New Roman"/>
          <w:sz w:val="24"/>
          <w:szCs w:val="24"/>
        </w:rPr>
      </w:pPr>
      <w:r w:rsidRPr="000E7F7C">
        <w:rPr>
          <w:rFonts w:ascii="Times New Roman" w:hAnsi="Times New Roman" w:cs="Times New Roman"/>
          <w:sz w:val="24"/>
          <w:szCs w:val="24"/>
        </w:rPr>
        <w:t xml:space="preserve">Pareigos: Parašas: </w:t>
      </w:r>
    </w:p>
    <w:p w14:paraId="624CFDE3" w14:textId="28EF2FCD" w:rsidR="001E4834" w:rsidRPr="000E7F7C" w:rsidRDefault="001E4834" w:rsidP="001E4834">
      <w:pPr>
        <w:spacing w:after="0" w:line="240" w:lineRule="auto"/>
        <w:rPr>
          <w:rFonts w:ascii="Times New Roman" w:hAnsi="Times New Roman" w:cs="Times New Roman"/>
          <w:sz w:val="24"/>
          <w:szCs w:val="24"/>
        </w:rPr>
      </w:pPr>
      <w:r w:rsidRPr="000E7F7C">
        <w:rPr>
          <w:rFonts w:ascii="Times New Roman" w:hAnsi="Times New Roman" w:cs="Times New Roman"/>
          <w:sz w:val="24"/>
          <w:szCs w:val="24"/>
        </w:rPr>
        <w:t>Data: A.V.</w:t>
      </w:r>
    </w:p>
    <w:p w14:paraId="6629C371" w14:textId="77777777" w:rsidR="0038338F" w:rsidRPr="000E7F7C" w:rsidRDefault="0038338F" w:rsidP="007C44E2">
      <w:pPr>
        <w:rPr>
          <w:rFonts w:ascii="Times New Roman" w:hAnsi="Times New Roman" w:cs="Times New Roman"/>
          <w:sz w:val="24"/>
          <w:szCs w:val="24"/>
        </w:rPr>
      </w:pPr>
    </w:p>
    <w:p w14:paraId="2BCF759E" w14:textId="77777777" w:rsidR="004E1B7B" w:rsidRPr="000E7F7C" w:rsidRDefault="004E1B7B" w:rsidP="004E1B7B">
      <w:pPr>
        <w:rPr>
          <w:rFonts w:ascii="Times New Roman" w:hAnsi="Times New Roman" w:cs="Times New Roman"/>
          <w:b/>
          <w:bCs/>
          <w:sz w:val="24"/>
          <w:szCs w:val="24"/>
        </w:rPr>
      </w:pPr>
    </w:p>
    <w:p w14:paraId="1EB63BC0" w14:textId="77777777" w:rsidR="004E1B7B" w:rsidRPr="000E7F7C" w:rsidRDefault="004E1B7B" w:rsidP="0038338F">
      <w:pPr>
        <w:jc w:val="center"/>
        <w:rPr>
          <w:rFonts w:ascii="Times New Roman" w:hAnsi="Times New Roman" w:cs="Times New Roman"/>
          <w:b/>
          <w:bCs/>
          <w:sz w:val="24"/>
          <w:szCs w:val="24"/>
        </w:rPr>
      </w:pPr>
    </w:p>
    <w:p w14:paraId="084A076B" w14:textId="77777777" w:rsidR="00AB68ED" w:rsidRDefault="00AB68ED" w:rsidP="0038338F">
      <w:pPr>
        <w:jc w:val="center"/>
        <w:rPr>
          <w:rFonts w:ascii="Times New Roman" w:hAnsi="Times New Roman" w:cs="Times New Roman"/>
          <w:b/>
          <w:bCs/>
          <w:sz w:val="24"/>
          <w:szCs w:val="24"/>
        </w:rPr>
      </w:pPr>
    </w:p>
    <w:p w14:paraId="1A9D546E" w14:textId="77777777" w:rsidR="00AB68ED" w:rsidRDefault="00AB68ED" w:rsidP="0038338F">
      <w:pPr>
        <w:jc w:val="center"/>
        <w:rPr>
          <w:rFonts w:ascii="Times New Roman" w:hAnsi="Times New Roman" w:cs="Times New Roman"/>
          <w:b/>
          <w:bCs/>
          <w:sz w:val="24"/>
          <w:szCs w:val="24"/>
        </w:rPr>
      </w:pPr>
    </w:p>
    <w:p w14:paraId="33A2D992" w14:textId="1B0B4686" w:rsidR="0038338F" w:rsidRPr="000E7F7C" w:rsidRDefault="0038338F" w:rsidP="0038338F">
      <w:pPr>
        <w:jc w:val="center"/>
        <w:rPr>
          <w:rFonts w:ascii="Times New Roman" w:hAnsi="Times New Roman" w:cs="Times New Roman"/>
          <w:b/>
          <w:bCs/>
          <w:sz w:val="24"/>
          <w:szCs w:val="24"/>
        </w:rPr>
      </w:pPr>
      <w:r w:rsidRPr="000E7F7C">
        <w:rPr>
          <w:rFonts w:ascii="Times New Roman" w:hAnsi="Times New Roman" w:cs="Times New Roman"/>
          <w:b/>
          <w:bCs/>
          <w:sz w:val="24"/>
          <w:szCs w:val="24"/>
        </w:rPr>
        <w:t>Statybvietės perdavimo-priėmimo akto forma</w:t>
      </w:r>
    </w:p>
    <w:p w14:paraId="09818325" w14:textId="77777777" w:rsidR="0038338F" w:rsidRPr="000E7F7C" w:rsidRDefault="0038338F" w:rsidP="0038338F">
      <w:pPr>
        <w:jc w:val="center"/>
        <w:rPr>
          <w:rFonts w:ascii="Times New Roman" w:hAnsi="Times New Roman" w:cs="Times New Roman"/>
          <w:b/>
          <w:bCs/>
          <w:sz w:val="24"/>
          <w:szCs w:val="24"/>
        </w:rPr>
      </w:pPr>
      <w:r w:rsidRPr="000E7F7C">
        <w:rPr>
          <w:rFonts w:ascii="Times New Roman" w:hAnsi="Times New Roman" w:cs="Times New Roman"/>
          <w:b/>
          <w:bCs/>
          <w:sz w:val="24"/>
          <w:szCs w:val="24"/>
        </w:rPr>
        <w:t>[Data]</w:t>
      </w:r>
    </w:p>
    <w:p w14:paraId="6E068ABC" w14:textId="77777777" w:rsidR="0038338F" w:rsidRPr="000E7F7C" w:rsidRDefault="0038338F" w:rsidP="0038338F">
      <w:pPr>
        <w:jc w:val="center"/>
        <w:rPr>
          <w:rFonts w:ascii="Times New Roman" w:hAnsi="Times New Roman" w:cs="Times New Roman"/>
          <w:b/>
          <w:bCs/>
          <w:sz w:val="24"/>
          <w:szCs w:val="24"/>
        </w:rPr>
      </w:pPr>
    </w:p>
    <w:p w14:paraId="4890D265" w14:textId="77777777" w:rsidR="0038338F" w:rsidRPr="000E7F7C" w:rsidRDefault="0038338F" w:rsidP="0038338F">
      <w:pPr>
        <w:rPr>
          <w:rFonts w:ascii="Times New Roman" w:hAnsi="Times New Roman" w:cs="Times New Roman"/>
          <w:b/>
          <w:bCs/>
          <w:sz w:val="24"/>
          <w:szCs w:val="24"/>
        </w:rPr>
      </w:pPr>
      <w:r w:rsidRPr="000E7F7C">
        <w:rPr>
          <w:rFonts w:ascii="Times New Roman" w:hAnsi="Times New Roman" w:cs="Times New Roman"/>
          <w:b/>
          <w:bCs/>
          <w:sz w:val="24"/>
          <w:szCs w:val="24"/>
        </w:rPr>
        <w:t>Sutartis: [Data] [Numeris].</w:t>
      </w:r>
    </w:p>
    <w:p w14:paraId="1FA73D92" w14:textId="5DB62E09" w:rsidR="0038338F" w:rsidRPr="000E7F7C" w:rsidRDefault="0038338F" w:rsidP="0038338F">
      <w:pPr>
        <w:jc w:val="both"/>
        <w:rPr>
          <w:rFonts w:ascii="Times New Roman" w:hAnsi="Times New Roman" w:cs="Times New Roman"/>
          <w:b/>
          <w:bCs/>
          <w:sz w:val="24"/>
          <w:szCs w:val="24"/>
        </w:rPr>
      </w:pPr>
      <w:r w:rsidRPr="000E7F7C">
        <w:rPr>
          <w:rFonts w:ascii="Times New Roman" w:hAnsi="Times New Roman" w:cs="Times New Roman"/>
          <w:b/>
          <w:bCs/>
          <w:sz w:val="24"/>
          <w:szCs w:val="24"/>
        </w:rPr>
        <w:t>Statybvietės adresas:</w:t>
      </w:r>
      <w:r w:rsidRPr="000E7F7C">
        <w:rPr>
          <w:rFonts w:ascii="Times New Roman" w:eastAsia="Arial Unicode MS" w:hAnsi="Times New Roman" w:cs="Times New Roman"/>
          <w:b/>
          <w:sz w:val="24"/>
          <w:szCs w:val="24"/>
          <w:bdr w:val="nil"/>
          <w:lang w:eastAsia="lt-LT"/>
        </w:rPr>
        <w:t xml:space="preserve"> </w:t>
      </w:r>
      <w:r w:rsidRPr="000E7F7C">
        <w:rPr>
          <w:rFonts w:ascii="Times New Roman" w:eastAsia="Arial Unicode MS" w:hAnsi="Times New Roman" w:cs="Times New Roman"/>
          <w:bCs/>
          <w:sz w:val="24"/>
          <w:szCs w:val="24"/>
          <w:bdr w:val="nil"/>
          <w:lang w:eastAsia="lt-LT"/>
        </w:rPr>
        <w:t>Mokyklos g. 22, Šalčininkų k., Šalčininkų r. sav.</w:t>
      </w:r>
      <w:r w:rsidRPr="000E7F7C">
        <w:rPr>
          <w:rFonts w:ascii="Times New Roman" w:hAnsi="Times New Roman" w:cs="Times New Roman"/>
          <w:b/>
          <w:bCs/>
          <w:sz w:val="24"/>
          <w:szCs w:val="24"/>
        </w:rPr>
        <w:t xml:space="preserve"> </w:t>
      </w:r>
    </w:p>
    <w:p w14:paraId="414E4071" w14:textId="77777777" w:rsidR="0038338F" w:rsidRPr="000E7F7C" w:rsidRDefault="0038338F" w:rsidP="0038338F">
      <w:pPr>
        <w:jc w:val="both"/>
        <w:rPr>
          <w:rFonts w:ascii="Times New Roman" w:hAnsi="Times New Roman" w:cs="Times New Roman"/>
          <w:b/>
          <w:bCs/>
          <w:sz w:val="24"/>
          <w:szCs w:val="24"/>
        </w:rPr>
      </w:pPr>
    </w:p>
    <w:p w14:paraId="6DF1DF15" w14:textId="20FCFA2D" w:rsidR="0038338F" w:rsidRPr="000E7F7C" w:rsidRDefault="0038338F" w:rsidP="0038338F">
      <w:pPr>
        <w:ind w:right="252"/>
        <w:jc w:val="both"/>
        <w:rPr>
          <w:rFonts w:ascii="Times New Roman" w:hAnsi="Times New Roman" w:cs="Times New Roman"/>
          <w:sz w:val="24"/>
          <w:szCs w:val="24"/>
        </w:rPr>
      </w:pPr>
      <w:r w:rsidRPr="000E7F7C">
        <w:rPr>
          <w:rFonts w:ascii="Times New Roman" w:hAnsi="Times New Roman" w:cs="Times New Roman"/>
          <w:b/>
          <w:bCs/>
          <w:sz w:val="24"/>
          <w:szCs w:val="24"/>
        </w:rPr>
        <w:lastRenderedPageBreak/>
        <w:t>Užsakovas – Šalčininkų rajono savivaldybės administracija</w:t>
      </w:r>
      <w:r w:rsidRPr="000E7F7C">
        <w:rPr>
          <w:rFonts w:ascii="Times New Roman" w:hAnsi="Times New Roman" w:cs="Times New Roman"/>
          <w:sz w:val="24"/>
          <w:szCs w:val="24"/>
        </w:rPr>
        <w:t xml:space="preserve">, įstaigos kodas 188718713, vadovaudamasis Sutarties </w:t>
      </w:r>
      <w:r w:rsidR="001047E8" w:rsidRPr="000E7F7C">
        <w:rPr>
          <w:rFonts w:ascii="Times New Roman" w:hAnsi="Times New Roman" w:cs="Times New Roman"/>
          <w:sz w:val="24"/>
          <w:szCs w:val="24"/>
        </w:rPr>
        <w:t>2</w:t>
      </w:r>
      <w:r w:rsidRPr="000E7F7C">
        <w:rPr>
          <w:rFonts w:ascii="Times New Roman" w:hAnsi="Times New Roman" w:cs="Times New Roman"/>
          <w:sz w:val="24"/>
          <w:szCs w:val="24"/>
        </w:rPr>
        <w:t>.</w:t>
      </w:r>
      <w:r w:rsidR="001047E8" w:rsidRPr="000E7F7C">
        <w:rPr>
          <w:rFonts w:ascii="Times New Roman" w:hAnsi="Times New Roman" w:cs="Times New Roman"/>
          <w:sz w:val="24"/>
          <w:szCs w:val="24"/>
        </w:rPr>
        <w:t>3.</w:t>
      </w:r>
      <w:r w:rsidRPr="000E7F7C">
        <w:rPr>
          <w:rFonts w:ascii="Times New Roman" w:hAnsi="Times New Roman" w:cs="Times New Roman"/>
          <w:sz w:val="24"/>
          <w:szCs w:val="24"/>
        </w:rPr>
        <w:t xml:space="preserve"> punkto nuostatomis šiuo Statybvietės perdavimo-priėmimo aktu suteikia </w:t>
      </w:r>
      <w:r w:rsidRPr="000E7F7C">
        <w:rPr>
          <w:rFonts w:ascii="Times New Roman" w:hAnsi="Times New Roman" w:cs="Times New Roman"/>
          <w:b/>
          <w:bCs/>
          <w:sz w:val="24"/>
          <w:szCs w:val="24"/>
        </w:rPr>
        <w:t xml:space="preserve">Tiekėjui – [pavadinimas] </w:t>
      </w:r>
      <w:r w:rsidRPr="000E7F7C">
        <w:rPr>
          <w:rFonts w:ascii="Times New Roman" w:hAnsi="Times New Roman" w:cs="Times New Roman"/>
          <w:sz w:val="24"/>
          <w:szCs w:val="24"/>
        </w:rPr>
        <w:t xml:space="preserve">įm. kodas </w:t>
      </w:r>
      <w:r w:rsidRPr="000E7F7C">
        <w:rPr>
          <w:rFonts w:ascii="Times New Roman" w:hAnsi="Times New Roman" w:cs="Times New Roman"/>
          <w:color w:val="212529"/>
          <w:sz w:val="24"/>
          <w:szCs w:val="24"/>
          <w:shd w:val="clear" w:color="auto" w:fill="F8F8F8"/>
        </w:rPr>
        <w:t>______________</w:t>
      </w:r>
      <w:r w:rsidRPr="000E7F7C">
        <w:rPr>
          <w:rFonts w:ascii="Times New Roman" w:hAnsi="Times New Roman" w:cs="Times New Roman"/>
          <w:sz w:val="24"/>
          <w:szCs w:val="24"/>
        </w:rPr>
        <w:t>, Statybvietės valdymo teisę.</w:t>
      </w:r>
    </w:p>
    <w:p w14:paraId="730808AF" w14:textId="77777777" w:rsidR="0038338F" w:rsidRPr="000E7F7C" w:rsidRDefault="0038338F" w:rsidP="0038338F">
      <w:pPr>
        <w:jc w:val="both"/>
        <w:rPr>
          <w:rFonts w:ascii="Times New Roman" w:eastAsia="Times New Roman" w:hAnsi="Times New Roman" w:cs="Times New Roman"/>
          <w:color w:val="000000"/>
          <w:sz w:val="24"/>
          <w:szCs w:val="24"/>
          <w:lang w:eastAsia="lt-LT"/>
        </w:rPr>
      </w:pPr>
      <w:r w:rsidRPr="000E7F7C">
        <w:rPr>
          <w:rFonts w:ascii="Times New Roman" w:hAnsi="Times New Roman" w:cs="Times New Roman"/>
          <w:b/>
          <w:sz w:val="24"/>
          <w:szCs w:val="24"/>
        </w:rPr>
        <w:t xml:space="preserve">Naudotojas: </w:t>
      </w:r>
      <w:r w:rsidRPr="000E7F7C">
        <w:rPr>
          <w:rFonts w:ascii="Times New Roman" w:hAnsi="Times New Roman" w:cs="Times New Roman"/>
          <w:b/>
          <w:bCs/>
          <w:sz w:val="24"/>
          <w:szCs w:val="24"/>
        </w:rPr>
        <w:t>Šalčininkų Jano Sniadeckio gimnazija,</w:t>
      </w:r>
      <w:r w:rsidRPr="000E7F7C">
        <w:rPr>
          <w:rFonts w:ascii="Times New Roman" w:hAnsi="Times New Roman" w:cs="Times New Roman"/>
          <w:sz w:val="24"/>
          <w:szCs w:val="24"/>
        </w:rPr>
        <w:t xml:space="preserve"> įm. kodas </w:t>
      </w:r>
      <w:r w:rsidRPr="000E7F7C">
        <w:rPr>
          <w:rFonts w:ascii="Times New Roman" w:hAnsi="Times New Roman" w:cs="Times New Roman"/>
          <w:color w:val="4D5156"/>
          <w:sz w:val="24"/>
          <w:szCs w:val="24"/>
          <w:shd w:val="clear" w:color="auto" w:fill="FFFFFF"/>
        </w:rPr>
        <w:t>191415758</w:t>
      </w:r>
    </w:p>
    <w:p w14:paraId="16421CAF" w14:textId="77777777" w:rsidR="0038338F" w:rsidRPr="000E7F7C" w:rsidRDefault="0038338F" w:rsidP="0038338F">
      <w:pPr>
        <w:jc w:val="both"/>
        <w:rPr>
          <w:rFonts w:ascii="Times New Roman" w:eastAsia="Times New Roman" w:hAnsi="Times New Roman" w:cs="Times New Roman"/>
          <w:color w:val="000000"/>
          <w:sz w:val="24"/>
          <w:szCs w:val="24"/>
          <w:lang w:eastAsia="lt-LT"/>
        </w:rPr>
      </w:pPr>
    </w:p>
    <w:p w14:paraId="015329D7" w14:textId="77777777" w:rsidR="0038338F" w:rsidRPr="000E7F7C" w:rsidRDefault="0038338F" w:rsidP="0038338F">
      <w:pPr>
        <w:jc w:val="both"/>
        <w:rPr>
          <w:rFonts w:ascii="Times New Roman" w:hAnsi="Times New Roman" w:cs="Times New Roman"/>
          <w:sz w:val="24"/>
          <w:szCs w:val="24"/>
        </w:rPr>
      </w:pPr>
      <w:bookmarkStart w:id="5" w:name="_Hlk173481567"/>
      <w:r w:rsidRPr="000E7F7C">
        <w:rPr>
          <w:rFonts w:ascii="Times New Roman" w:hAnsi="Times New Roman" w:cs="Times New Roman"/>
          <w:sz w:val="24"/>
          <w:szCs w:val="24"/>
        </w:rPr>
        <w:t>Tiekėjas</w:t>
      </w:r>
      <w:bookmarkEnd w:id="5"/>
      <w:r w:rsidRPr="000E7F7C">
        <w:rPr>
          <w:rFonts w:ascii="Times New Roman" w:hAnsi="Times New Roman" w:cs="Times New Roman"/>
          <w:sz w:val="24"/>
          <w:szCs w:val="24"/>
        </w:rPr>
        <w:t>, šiuo aktu perėmęs Statybvietę, tampa atsakingu už Statybvietę ir jos prieigas pagal Sutartį. Tiekėjas, pasirašydamas šį aktą patvirtina, kad:</w:t>
      </w:r>
    </w:p>
    <w:p w14:paraId="6E78BC6C"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1. Statybvietės ribos pažymėtos brėžinyje, fiziškai parodytos Tiekėjo atstovui.</w:t>
      </w:r>
    </w:p>
    <w:p w14:paraId="28E17898"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2. Tiekėjui yra perduotas Statybvietės ribų brėžinys.</w:t>
      </w:r>
    </w:p>
    <w:p w14:paraId="6CDC19E3" w14:textId="77777777" w:rsidR="0038338F" w:rsidRPr="000E7F7C" w:rsidRDefault="0038338F" w:rsidP="0038338F">
      <w:pPr>
        <w:jc w:val="both"/>
        <w:rPr>
          <w:rFonts w:ascii="Times New Roman" w:hAnsi="Times New Roman" w:cs="Times New Roman"/>
          <w:sz w:val="24"/>
          <w:szCs w:val="24"/>
        </w:rPr>
      </w:pPr>
    </w:p>
    <w:p w14:paraId="52D9FBEB"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 xml:space="preserve">Statybvietės perdavimo - priėmimo metu yra užfiksuota esama </w:t>
      </w:r>
      <w:bookmarkStart w:id="6" w:name="_Hlk89347575"/>
      <w:r w:rsidRPr="000E7F7C">
        <w:rPr>
          <w:rFonts w:ascii="Times New Roman" w:hAnsi="Times New Roman" w:cs="Times New Roman"/>
          <w:sz w:val="24"/>
          <w:szCs w:val="24"/>
        </w:rPr>
        <w:t>Statybvietės</w:t>
      </w:r>
      <w:bookmarkEnd w:id="6"/>
      <w:r w:rsidRPr="000E7F7C">
        <w:rPr>
          <w:rFonts w:ascii="Times New Roman" w:hAnsi="Times New Roman" w:cs="Times New Roman"/>
          <w:sz w:val="24"/>
          <w:szCs w:val="24"/>
        </w:rPr>
        <w:t xml:space="preserve"> priklausinių būklė, už kurią Tiekėjas yra atsakingas:</w:t>
      </w:r>
    </w:p>
    <w:p w14:paraId="0FA25A4A"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 xml:space="preserve">1. Privažiavimo keliai ir automobilių stovėjimų aikštelės. </w:t>
      </w:r>
    </w:p>
    <w:p w14:paraId="626E7C48"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2. Šaligatviai, pėsčiųjų takeliai, vejos ir želdiniai aplik Statybvietės.</w:t>
      </w:r>
    </w:p>
    <w:p w14:paraId="43A2C739" w14:textId="77777777" w:rsidR="0038338F" w:rsidRPr="000E7F7C" w:rsidRDefault="0038338F" w:rsidP="0038338F">
      <w:pPr>
        <w:jc w:val="both"/>
        <w:rPr>
          <w:rFonts w:ascii="Times New Roman" w:hAnsi="Times New Roman" w:cs="Times New Roman"/>
          <w:sz w:val="24"/>
          <w:szCs w:val="24"/>
        </w:rPr>
      </w:pPr>
    </w:p>
    <w:p w14:paraId="56C1B337"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Jeigu Tiekėjas sugadina patalpas, kuriomis naudojasi arba suniokojo teritoriją aplink Statybvietės, savo sąskaita atlieka patalpų remontą bei atstato privažiavimo kelius, automobilių stovėjimų aikšteles, pėsčiųjų takelius,  šaligatvius bei želdinius.</w:t>
      </w:r>
    </w:p>
    <w:p w14:paraId="60053931" w14:textId="77777777" w:rsidR="0038338F" w:rsidRPr="000E7F7C" w:rsidRDefault="0038338F" w:rsidP="0038338F">
      <w:pPr>
        <w:jc w:val="both"/>
        <w:rPr>
          <w:rFonts w:ascii="Times New Roman" w:hAnsi="Times New Roman" w:cs="Times New Roman"/>
          <w:sz w:val="24"/>
          <w:szCs w:val="24"/>
        </w:rPr>
      </w:pPr>
    </w:p>
    <w:p w14:paraId="43700270"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Už sunaudotą elektros energiją, šaltą/karštą vandenį ir patalpų šildymą Tiekėjas moka kas mėnesį pagal skaitiklių rodmenis (Naudotojo fiksuojami), sąskaitą-faktūrą išrašo Naudotojas.</w:t>
      </w:r>
    </w:p>
    <w:p w14:paraId="3B1A6345"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SKAITIKLIŲ RODMENIS STATYBVIETĖS PERDAVIMO-PRIĖMIMO DIENĄ:</w:t>
      </w:r>
    </w:p>
    <w:p w14:paraId="24511808"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 xml:space="preserve">Elektros energijos </w:t>
      </w:r>
      <w:bookmarkStart w:id="7" w:name="_Hlk89350189"/>
      <w:r w:rsidRPr="000E7F7C">
        <w:rPr>
          <w:rFonts w:ascii="Times New Roman" w:hAnsi="Times New Roman" w:cs="Times New Roman"/>
          <w:sz w:val="24"/>
          <w:szCs w:val="24"/>
        </w:rPr>
        <w:t>skaitiklių rodmenys:_______________________________________________</w:t>
      </w:r>
      <w:bookmarkEnd w:id="7"/>
      <w:r w:rsidRPr="000E7F7C">
        <w:rPr>
          <w:rFonts w:ascii="Times New Roman" w:hAnsi="Times New Roman" w:cs="Times New Roman"/>
          <w:sz w:val="24"/>
          <w:szCs w:val="24"/>
        </w:rPr>
        <w:t>_</w:t>
      </w:r>
    </w:p>
    <w:p w14:paraId="5613B48F"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_______________________________________________________________________________</w:t>
      </w:r>
    </w:p>
    <w:p w14:paraId="4D02C0FE"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Šalto vandens skaitiklio rodmuo:_____________________________________________________</w:t>
      </w:r>
    </w:p>
    <w:p w14:paraId="7DB2B174" w14:textId="0021BB7A"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Karšto vandens skaitiklio rodmuo:_____________________________________________________</w:t>
      </w:r>
    </w:p>
    <w:p w14:paraId="4B4E9F88" w14:textId="77777777" w:rsidR="0038338F" w:rsidRPr="000E7F7C" w:rsidRDefault="0038338F" w:rsidP="0038338F">
      <w:pPr>
        <w:jc w:val="both"/>
        <w:rPr>
          <w:rFonts w:ascii="Times New Roman" w:hAnsi="Times New Roman" w:cs="Times New Roman"/>
          <w:b/>
          <w:bCs/>
          <w:sz w:val="24"/>
          <w:szCs w:val="24"/>
        </w:rPr>
      </w:pPr>
      <w:r w:rsidRPr="000E7F7C">
        <w:rPr>
          <w:rFonts w:ascii="Times New Roman" w:hAnsi="Times New Roman" w:cs="Times New Roman"/>
          <w:b/>
          <w:bCs/>
          <w:sz w:val="24"/>
          <w:szCs w:val="24"/>
        </w:rPr>
        <w:t xml:space="preserve">Priedai: </w:t>
      </w:r>
    </w:p>
    <w:p w14:paraId="224B0FEE"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1. Statybvietės ribų brėžinys;</w:t>
      </w:r>
    </w:p>
    <w:p w14:paraId="35554D89" w14:textId="0C052E6F"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 xml:space="preserve">2. Esamą Statybvietės priklausinių būklę apibūdinantys priedai, nuotraukos, aprašymai ar kita. </w:t>
      </w:r>
    </w:p>
    <w:p w14:paraId="257E4BD5" w14:textId="77777777" w:rsidR="00F30480" w:rsidRPr="000E7F7C" w:rsidRDefault="00F30480" w:rsidP="0038338F">
      <w:pPr>
        <w:jc w:val="both"/>
        <w:rPr>
          <w:rFonts w:ascii="Times New Roman" w:hAnsi="Times New Roman" w:cs="Times New Roman"/>
          <w:sz w:val="24"/>
          <w:szCs w:val="24"/>
        </w:rPr>
      </w:pPr>
    </w:p>
    <w:p w14:paraId="248C5AAF" w14:textId="5821D892"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PASTABOS.</w:t>
      </w:r>
    </w:p>
    <w:p w14:paraId="377FC437" w14:textId="77777777" w:rsidR="0038338F" w:rsidRPr="000E7F7C" w:rsidRDefault="0038338F" w:rsidP="0038338F">
      <w:pPr>
        <w:jc w:val="both"/>
        <w:rPr>
          <w:rFonts w:ascii="Times New Roman" w:hAnsi="Times New Roman" w:cs="Times New Roman"/>
          <w:sz w:val="24"/>
          <w:szCs w:val="24"/>
        </w:rPr>
      </w:pPr>
    </w:p>
    <w:p w14:paraId="3B974740"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w:t>
      </w:r>
    </w:p>
    <w:p w14:paraId="359530DA" w14:textId="77777777" w:rsidR="0038338F" w:rsidRPr="000E7F7C" w:rsidRDefault="0038338F" w:rsidP="0038338F">
      <w:pPr>
        <w:jc w:val="both"/>
        <w:rPr>
          <w:rFonts w:ascii="Times New Roman" w:hAnsi="Times New Roman" w:cs="Times New Roman"/>
          <w:sz w:val="24"/>
          <w:szCs w:val="24"/>
        </w:rPr>
      </w:pPr>
    </w:p>
    <w:p w14:paraId="377FE36D"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w:t>
      </w:r>
    </w:p>
    <w:p w14:paraId="4044AA55" w14:textId="77777777" w:rsidR="0038338F" w:rsidRPr="000E7F7C" w:rsidRDefault="0038338F" w:rsidP="0038338F">
      <w:pPr>
        <w:jc w:val="both"/>
        <w:rPr>
          <w:rFonts w:ascii="Times New Roman" w:hAnsi="Times New Roman" w:cs="Times New Roman"/>
          <w:sz w:val="24"/>
          <w:szCs w:val="24"/>
        </w:rPr>
      </w:pPr>
    </w:p>
    <w:p w14:paraId="254761A3"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w:t>
      </w:r>
    </w:p>
    <w:p w14:paraId="3E796D20" w14:textId="77777777" w:rsidR="0038338F" w:rsidRPr="000E7F7C" w:rsidRDefault="0038338F" w:rsidP="0038338F">
      <w:pPr>
        <w:jc w:val="both"/>
        <w:rPr>
          <w:rFonts w:ascii="Times New Roman" w:hAnsi="Times New Roman" w:cs="Times New Roman"/>
          <w:sz w:val="24"/>
          <w:szCs w:val="24"/>
        </w:rPr>
      </w:pPr>
    </w:p>
    <w:p w14:paraId="535C4655"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b/>
          <w:bCs/>
          <w:sz w:val="24"/>
          <w:szCs w:val="24"/>
        </w:rPr>
        <w:t>Užsakovo atstovas</w:t>
      </w:r>
      <w:r w:rsidRPr="000E7F7C">
        <w:rPr>
          <w:rFonts w:ascii="Times New Roman" w:hAnsi="Times New Roman" w:cs="Times New Roman"/>
          <w:sz w:val="24"/>
          <w:szCs w:val="24"/>
        </w:rPr>
        <w:t xml:space="preserve"> ____________________________________</w:t>
      </w:r>
    </w:p>
    <w:p w14:paraId="1602FF53" w14:textId="060F661E"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Parašas:______________________                                          [Data]</w:t>
      </w:r>
    </w:p>
    <w:p w14:paraId="0C09E1D5" w14:textId="77777777" w:rsidR="0038338F" w:rsidRPr="000E7F7C" w:rsidRDefault="0038338F" w:rsidP="0038338F">
      <w:pPr>
        <w:jc w:val="both"/>
        <w:rPr>
          <w:rFonts w:ascii="Times New Roman" w:hAnsi="Times New Roman" w:cs="Times New Roman"/>
          <w:sz w:val="24"/>
          <w:szCs w:val="24"/>
        </w:rPr>
      </w:pPr>
    </w:p>
    <w:p w14:paraId="72295136" w14:textId="77777777" w:rsidR="0038338F" w:rsidRPr="000E7F7C" w:rsidRDefault="0038338F" w:rsidP="0038338F">
      <w:pPr>
        <w:jc w:val="both"/>
        <w:rPr>
          <w:rFonts w:ascii="Times New Roman" w:hAnsi="Times New Roman" w:cs="Times New Roman"/>
          <w:sz w:val="24"/>
          <w:szCs w:val="24"/>
        </w:rPr>
      </w:pPr>
    </w:p>
    <w:p w14:paraId="361D8498" w14:textId="77777777"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b/>
          <w:bCs/>
          <w:sz w:val="24"/>
          <w:szCs w:val="24"/>
        </w:rPr>
        <w:t>Tiekėjo atstovas</w:t>
      </w:r>
      <w:r w:rsidRPr="000E7F7C">
        <w:rPr>
          <w:rFonts w:ascii="Times New Roman" w:hAnsi="Times New Roman" w:cs="Times New Roman"/>
          <w:sz w:val="24"/>
          <w:szCs w:val="24"/>
        </w:rPr>
        <w:t xml:space="preserve"> _____________________________________</w:t>
      </w:r>
    </w:p>
    <w:p w14:paraId="25749E5A" w14:textId="27E853E9" w:rsidR="0038338F" w:rsidRPr="000E7F7C" w:rsidRDefault="0038338F" w:rsidP="0038338F">
      <w:pPr>
        <w:jc w:val="both"/>
        <w:rPr>
          <w:rFonts w:ascii="Times New Roman" w:hAnsi="Times New Roman" w:cs="Times New Roman"/>
          <w:sz w:val="24"/>
          <w:szCs w:val="24"/>
        </w:rPr>
      </w:pPr>
      <w:r w:rsidRPr="000E7F7C">
        <w:rPr>
          <w:rFonts w:ascii="Times New Roman" w:hAnsi="Times New Roman" w:cs="Times New Roman"/>
          <w:sz w:val="24"/>
          <w:szCs w:val="24"/>
        </w:rPr>
        <w:t xml:space="preserve">Parašas:______________________                                          </w:t>
      </w:r>
      <w:bookmarkStart w:id="8" w:name="_Hlk191031014"/>
      <w:r w:rsidRPr="000E7F7C">
        <w:rPr>
          <w:rFonts w:ascii="Times New Roman" w:hAnsi="Times New Roman" w:cs="Times New Roman"/>
          <w:sz w:val="24"/>
          <w:szCs w:val="24"/>
        </w:rPr>
        <w:t>[Data]</w:t>
      </w:r>
      <w:bookmarkEnd w:id="8"/>
    </w:p>
    <w:p w14:paraId="05EBA217" w14:textId="77777777" w:rsidR="0038338F" w:rsidRPr="000E7F7C" w:rsidRDefault="0038338F" w:rsidP="0038338F">
      <w:pPr>
        <w:jc w:val="both"/>
        <w:rPr>
          <w:rFonts w:ascii="Times New Roman" w:hAnsi="Times New Roman" w:cs="Times New Roman"/>
          <w:b/>
          <w:sz w:val="24"/>
          <w:szCs w:val="24"/>
        </w:rPr>
      </w:pPr>
    </w:p>
    <w:p w14:paraId="3BB5F318" w14:textId="77777777" w:rsidR="0038338F" w:rsidRPr="000E7F7C" w:rsidRDefault="0038338F" w:rsidP="0038338F">
      <w:pPr>
        <w:jc w:val="both"/>
        <w:rPr>
          <w:rFonts w:ascii="Times New Roman" w:hAnsi="Times New Roman" w:cs="Times New Roman"/>
          <w:b/>
          <w:sz w:val="24"/>
          <w:szCs w:val="24"/>
        </w:rPr>
      </w:pPr>
    </w:p>
    <w:p w14:paraId="4E3BB609" w14:textId="791CEAD2" w:rsidR="0038338F" w:rsidRPr="000E7F7C" w:rsidRDefault="0038338F" w:rsidP="0038338F">
      <w:pPr>
        <w:rPr>
          <w:rFonts w:ascii="Times New Roman" w:hAnsi="Times New Roman" w:cs="Times New Roman"/>
          <w:bCs/>
          <w:sz w:val="24"/>
          <w:szCs w:val="24"/>
        </w:rPr>
      </w:pPr>
      <w:r w:rsidRPr="000E7F7C">
        <w:rPr>
          <w:rFonts w:ascii="Times New Roman" w:hAnsi="Times New Roman" w:cs="Times New Roman"/>
          <w:b/>
          <w:sz w:val="24"/>
          <w:szCs w:val="24"/>
        </w:rPr>
        <w:t xml:space="preserve">DALYVAVO: </w:t>
      </w:r>
      <w:r w:rsidRPr="000E7F7C">
        <w:rPr>
          <w:rFonts w:ascii="Times New Roman" w:hAnsi="Times New Roman" w:cs="Times New Roman"/>
          <w:bCs/>
          <w:sz w:val="24"/>
          <w:szCs w:val="24"/>
        </w:rPr>
        <w:t xml:space="preserve">Naudotojo atstovas - </w:t>
      </w:r>
      <w:r w:rsidR="001B5E3A" w:rsidRPr="000E7F7C">
        <w:rPr>
          <w:rFonts w:ascii="Times New Roman" w:hAnsi="Times New Roman" w:cs="Times New Roman"/>
          <w:sz w:val="24"/>
          <w:szCs w:val="24"/>
        </w:rPr>
        <w:t>[pareigos]</w:t>
      </w:r>
    </w:p>
    <w:p w14:paraId="63C35AB3" w14:textId="22A8B636" w:rsidR="0038338F" w:rsidRPr="000E7F7C" w:rsidRDefault="0038338F" w:rsidP="0038338F">
      <w:pPr>
        <w:rPr>
          <w:rFonts w:ascii="Times New Roman" w:hAnsi="Times New Roman" w:cs="Times New Roman"/>
          <w:bCs/>
          <w:sz w:val="24"/>
          <w:szCs w:val="24"/>
        </w:rPr>
      </w:pPr>
      <w:r w:rsidRPr="000E7F7C">
        <w:rPr>
          <w:rFonts w:ascii="Times New Roman" w:hAnsi="Times New Roman" w:cs="Times New Roman"/>
          <w:bCs/>
          <w:sz w:val="24"/>
          <w:szCs w:val="24"/>
        </w:rPr>
        <w:t>[Vardas, Pavardė]</w:t>
      </w:r>
    </w:p>
    <w:p w14:paraId="528F872B" w14:textId="587B604A" w:rsidR="0038338F" w:rsidRPr="000E7F7C" w:rsidRDefault="0038338F" w:rsidP="0038338F">
      <w:pPr>
        <w:spacing w:after="0" w:line="240" w:lineRule="auto"/>
        <w:rPr>
          <w:rFonts w:ascii="Times New Roman" w:hAnsi="Times New Roman" w:cs="Times New Roman"/>
          <w:sz w:val="24"/>
          <w:szCs w:val="24"/>
        </w:rPr>
      </w:pPr>
      <w:r w:rsidRPr="000E7F7C">
        <w:rPr>
          <w:rFonts w:ascii="Times New Roman" w:hAnsi="Times New Roman" w:cs="Times New Roman"/>
          <w:sz w:val="24"/>
          <w:szCs w:val="24"/>
        </w:rPr>
        <w:t xml:space="preserve">Parašas:______________________                                          </w:t>
      </w:r>
    </w:p>
    <w:p w14:paraId="537E9D6E" w14:textId="77777777" w:rsidR="0038338F" w:rsidRPr="000E7F7C" w:rsidRDefault="0038338F" w:rsidP="00110A1B">
      <w:pPr>
        <w:spacing w:after="0" w:line="240" w:lineRule="auto"/>
        <w:rPr>
          <w:rFonts w:ascii="Times New Roman" w:hAnsi="Times New Roman" w:cs="Times New Roman"/>
          <w:sz w:val="24"/>
          <w:szCs w:val="24"/>
        </w:rPr>
      </w:pPr>
    </w:p>
    <w:p w14:paraId="7D924FCF" w14:textId="77777777" w:rsidR="0038338F" w:rsidRPr="000E7F7C" w:rsidRDefault="0038338F" w:rsidP="00110A1B">
      <w:pPr>
        <w:spacing w:after="0" w:line="240" w:lineRule="auto"/>
        <w:rPr>
          <w:rFonts w:ascii="Times New Roman" w:hAnsi="Times New Roman" w:cs="Times New Roman"/>
          <w:sz w:val="24"/>
          <w:szCs w:val="24"/>
        </w:rPr>
      </w:pPr>
    </w:p>
    <w:p w14:paraId="753FA7AC" w14:textId="77777777" w:rsidR="0038338F" w:rsidRPr="000E7F7C" w:rsidRDefault="0038338F" w:rsidP="00110A1B">
      <w:pPr>
        <w:spacing w:after="0" w:line="240" w:lineRule="auto"/>
        <w:rPr>
          <w:rFonts w:ascii="Times New Roman" w:hAnsi="Times New Roman" w:cs="Times New Roman"/>
          <w:sz w:val="24"/>
          <w:szCs w:val="24"/>
        </w:rPr>
      </w:pPr>
    </w:p>
    <w:p w14:paraId="60C0B4DB" w14:textId="77777777" w:rsidR="0038338F" w:rsidRPr="000E7F7C" w:rsidRDefault="0038338F" w:rsidP="00110A1B">
      <w:pPr>
        <w:spacing w:after="0" w:line="240" w:lineRule="auto"/>
        <w:rPr>
          <w:rFonts w:ascii="Times New Roman" w:hAnsi="Times New Roman" w:cs="Times New Roman"/>
          <w:sz w:val="24"/>
          <w:szCs w:val="24"/>
        </w:rPr>
      </w:pPr>
    </w:p>
    <w:p w14:paraId="581AE727" w14:textId="77777777" w:rsidR="0038338F" w:rsidRPr="000E7F7C" w:rsidRDefault="0038338F" w:rsidP="00110A1B">
      <w:pPr>
        <w:spacing w:after="0" w:line="240" w:lineRule="auto"/>
        <w:rPr>
          <w:rFonts w:ascii="Times New Roman" w:hAnsi="Times New Roman" w:cs="Times New Roman"/>
          <w:sz w:val="24"/>
          <w:szCs w:val="24"/>
        </w:rPr>
      </w:pPr>
    </w:p>
    <w:p w14:paraId="6C92F30B" w14:textId="77777777" w:rsidR="0038338F" w:rsidRPr="000E7F7C" w:rsidRDefault="0038338F" w:rsidP="00110A1B">
      <w:pPr>
        <w:spacing w:after="0" w:line="240" w:lineRule="auto"/>
        <w:rPr>
          <w:rFonts w:ascii="Times New Roman" w:hAnsi="Times New Roman" w:cs="Times New Roman"/>
          <w:sz w:val="24"/>
          <w:szCs w:val="24"/>
        </w:rPr>
      </w:pPr>
    </w:p>
    <w:p w14:paraId="263D27FF" w14:textId="77777777" w:rsidR="0038338F" w:rsidRPr="000E7F7C" w:rsidRDefault="0038338F" w:rsidP="00110A1B">
      <w:pPr>
        <w:spacing w:after="0" w:line="240" w:lineRule="auto"/>
        <w:rPr>
          <w:rFonts w:ascii="Times New Roman" w:hAnsi="Times New Roman" w:cs="Times New Roman"/>
          <w:sz w:val="24"/>
          <w:szCs w:val="24"/>
        </w:rPr>
      </w:pPr>
    </w:p>
    <w:p w14:paraId="1EEA5A0C" w14:textId="77777777" w:rsidR="0038338F" w:rsidRPr="000E7F7C" w:rsidRDefault="0038338F" w:rsidP="00110A1B">
      <w:pPr>
        <w:spacing w:after="0" w:line="240" w:lineRule="auto"/>
        <w:rPr>
          <w:rFonts w:ascii="Times New Roman" w:hAnsi="Times New Roman" w:cs="Times New Roman"/>
          <w:sz w:val="24"/>
          <w:szCs w:val="24"/>
        </w:rPr>
      </w:pPr>
    </w:p>
    <w:p w14:paraId="69313638" w14:textId="77777777" w:rsidR="0038338F" w:rsidRPr="000E7F7C" w:rsidRDefault="0038338F" w:rsidP="00110A1B">
      <w:pPr>
        <w:spacing w:after="0" w:line="240" w:lineRule="auto"/>
        <w:rPr>
          <w:rFonts w:ascii="Times New Roman" w:hAnsi="Times New Roman" w:cs="Times New Roman"/>
          <w:sz w:val="24"/>
          <w:szCs w:val="24"/>
        </w:rPr>
      </w:pPr>
    </w:p>
    <w:p w14:paraId="2759CFB4" w14:textId="77777777" w:rsidR="0038338F" w:rsidRPr="000E7F7C" w:rsidRDefault="0038338F" w:rsidP="00110A1B">
      <w:pPr>
        <w:spacing w:after="0" w:line="240" w:lineRule="auto"/>
        <w:rPr>
          <w:rFonts w:ascii="Times New Roman" w:hAnsi="Times New Roman" w:cs="Times New Roman"/>
          <w:sz w:val="24"/>
          <w:szCs w:val="24"/>
        </w:rPr>
      </w:pPr>
    </w:p>
    <w:p w14:paraId="1CDF8129" w14:textId="77777777" w:rsidR="0038338F" w:rsidRPr="000E7F7C" w:rsidRDefault="0038338F" w:rsidP="00110A1B">
      <w:pPr>
        <w:spacing w:after="0" w:line="240" w:lineRule="auto"/>
        <w:rPr>
          <w:rFonts w:ascii="Times New Roman" w:hAnsi="Times New Roman" w:cs="Times New Roman"/>
          <w:sz w:val="24"/>
          <w:szCs w:val="24"/>
        </w:rPr>
      </w:pPr>
    </w:p>
    <w:p w14:paraId="19B5BDDF" w14:textId="77777777" w:rsidR="0038338F" w:rsidRPr="000E7F7C" w:rsidRDefault="0038338F" w:rsidP="00110A1B">
      <w:pPr>
        <w:spacing w:after="0" w:line="240" w:lineRule="auto"/>
        <w:rPr>
          <w:rFonts w:ascii="Times New Roman" w:hAnsi="Times New Roman" w:cs="Times New Roman"/>
          <w:sz w:val="24"/>
          <w:szCs w:val="24"/>
        </w:rPr>
      </w:pPr>
    </w:p>
    <w:p w14:paraId="53040C53" w14:textId="77777777" w:rsidR="0038338F" w:rsidRPr="000E7F7C" w:rsidRDefault="0038338F" w:rsidP="00110A1B">
      <w:pPr>
        <w:spacing w:after="0" w:line="240" w:lineRule="auto"/>
        <w:rPr>
          <w:rFonts w:ascii="Times New Roman" w:hAnsi="Times New Roman" w:cs="Times New Roman"/>
          <w:sz w:val="24"/>
          <w:szCs w:val="24"/>
        </w:rPr>
      </w:pPr>
    </w:p>
    <w:p w14:paraId="6638B46D" w14:textId="77777777" w:rsidR="0038338F" w:rsidRPr="000E7F7C" w:rsidRDefault="0038338F" w:rsidP="00110A1B">
      <w:pPr>
        <w:spacing w:after="0" w:line="240" w:lineRule="auto"/>
        <w:rPr>
          <w:rFonts w:ascii="Times New Roman" w:hAnsi="Times New Roman" w:cs="Times New Roman"/>
          <w:sz w:val="24"/>
          <w:szCs w:val="24"/>
        </w:rPr>
      </w:pPr>
    </w:p>
    <w:p w14:paraId="0F7F8407" w14:textId="77777777" w:rsidR="0038338F" w:rsidRPr="000E7F7C" w:rsidRDefault="0038338F" w:rsidP="00110A1B">
      <w:pPr>
        <w:spacing w:after="0" w:line="240" w:lineRule="auto"/>
        <w:rPr>
          <w:rFonts w:ascii="Times New Roman" w:hAnsi="Times New Roman" w:cs="Times New Roman"/>
          <w:sz w:val="24"/>
          <w:szCs w:val="24"/>
        </w:rPr>
      </w:pPr>
    </w:p>
    <w:p w14:paraId="16092110" w14:textId="77777777" w:rsidR="0038338F" w:rsidRPr="000E7F7C" w:rsidRDefault="0038338F" w:rsidP="00110A1B">
      <w:pPr>
        <w:spacing w:after="0" w:line="240" w:lineRule="auto"/>
        <w:rPr>
          <w:rFonts w:ascii="Times New Roman" w:hAnsi="Times New Roman" w:cs="Times New Roman"/>
          <w:sz w:val="24"/>
          <w:szCs w:val="24"/>
        </w:rPr>
      </w:pPr>
    </w:p>
    <w:p w14:paraId="20689B14" w14:textId="77777777" w:rsidR="0038338F" w:rsidRPr="000E7F7C" w:rsidRDefault="0038338F" w:rsidP="00110A1B">
      <w:pPr>
        <w:spacing w:after="0" w:line="240" w:lineRule="auto"/>
        <w:rPr>
          <w:rFonts w:ascii="Times New Roman" w:hAnsi="Times New Roman" w:cs="Times New Roman"/>
          <w:sz w:val="24"/>
          <w:szCs w:val="24"/>
        </w:rPr>
      </w:pPr>
    </w:p>
    <w:p w14:paraId="1DD4B02F" w14:textId="77777777" w:rsidR="0038338F" w:rsidRPr="000E7F7C" w:rsidRDefault="0038338F" w:rsidP="00110A1B">
      <w:pPr>
        <w:spacing w:after="0" w:line="240" w:lineRule="auto"/>
        <w:rPr>
          <w:rFonts w:ascii="Times New Roman" w:hAnsi="Times New Roman" w:cs="Times New Roman"/>
          <w:sz w:val="24"/>
          <w:szCs w:val="24"/>
        </w:rPr>
      </w:pPr>
    </w:p>
    <w:p w14:paraId="32F4624B" w14:textId="77777777" w:rsidR="0038338F" w:rsidRPr="000E7F7C" w:rsidRDefault="0038338F" w:rsidP="00110A1B">
      <w:pPr>
        <w:spacing w:after="0" w:line="240" w:lineRule="auto"/>
        <w:rPr>
          <w:rFonts w:ascii="Times New Roman" w:hAnsi="Times New Roman" w:cs="Times New Roman"/>
          <w:sz w:val="24"/>
          <w:szCs w:val="24"/>
        </w:rPr>
      </w:pPr>
    </w:p>
    <w:p w14:paraId="75B3E2F2" w14:textId="77777777" w:rsidR="0038338F" w:rsidRPr="000E7F7C" w:rsidRDefault="0038338F" w:rsidP="00110A1B">
      <w:pPr>
        <w:spacing w:after="0" w:line="240" w:lineRule="auto"/>
        <w:rPr>
          <w:rFonts w:ascii="Times New Roman" w:hAnsi="Times New Roman" w:cs="Times New Roman"/>
          <w:sz w:val="24"/>
          <w:szCs w:val="24"/>
        </w:rPr>
      </w:pPr>
    </w:p>
    <w:p w14:paraId="495292B4" w14:textId="77777777" w:rsidR="0038338F" w:rsidRPr="000E7F7C" w:rsidRDefault="0038338F" w:rsidP="00110A1B">
      <w:pPr>
        <w:spacing w:after="0" w:line="240" w:lineRule="auto"/>
        <w:rPr>
          <w:rFonts w:ascii="Times New Roman" w:hAnsi="Times New Roman" w:cs="Times New Roman"/>
          <w:sz w:val="24"/>
          <w:szCs w:val="24"/>
        </w:rPr>
      </w:pPr>
    </w:p>
    <w:p w14:paraId="62987F22" w14:textId="77777777" w:rsidR="0038338F" w:rsidRPr="000E7F7C" w:rsidRDefault="0038338F" w:rsidP="00110A1B">
      <w:pPr>
        <w:spacing w:after="0" w:line="240" w:lineRule="auto"/>
        <w:rPr>
          <w:rFonts w:ascii="Times New Roman" w:hAnsi="Times New Roman" w:cs="Times New Roman"/>
          <w:sz w:val="24"/>
          <w:szCs w:val="24"/>
        </w:rPr>
      </w:pPr>
    </w:p>
    <w:p w14:paraId="60D0C890" w14:textId="77777777" w:rsidR="0038338F" w:rsidRPr="000E7F7C" w:rsidRDefault="0038338F" w:rsidP="00110A1B">
      <w:pPr>
        <w:spacing w:after="0" w:line="240" w:lineRule="auto"/>
        <w:rPr>
          <w:rFonts w:ascii="Times New Roman" w:hAnsi="Times New Roman" w:cs="Times New Roman"/>
          <w:sz w:val="24"/>
          <w:szCs w:val="24"/>
        </w:rPr>
      </w:pPr>
    </w:p>
    <w:sectPr w:rsidR="0038338F" w:rsidRPr="000E7F7C" w:rsidSect="00F3048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agrindinistekstas31"/>
      <w:lvlText w:val="*"/>
      <w:lvlJc w:val="left"/>
      <w:pPr>
        <w:ind w:left="0" w:firstLine="0"/>
      </w:pPr>
    </w:lvl>
  </w:abstractNum>
  <w:abstractNum w:abstractNumId="1" w15:restartNumberingAfterBreak="0">
    <w:nsid w:val="083C2951"/>
    <w:multiLevelType w:val="hybridMultilevel"/>
    <w:tmpl w:val="8D60FF6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BA15005"/>
    <w:multiLevelType w:val="multilevel"/>
    <w:tmpl w:val="D234C3C2"/>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DAE10AB"/>
    <w:multiLevelType w:val="multilevel"/>
    <w:tmpl w:val="D120533E"/>
    <w:lvl w:ilvl="0">
      <w:start w:val="1"/>
      <w:numFmt w:val="decimal"/>
      <w:lvlText w:val="%1."/>
      <w:lvlJc w:val="left"/>
      <w:pPr>
        <w:ind w:left="358" w:hanging="160"/>
      </w:pPr>
      <w:rPr>
        <w:rFonts w:ascii="Times New Roman" w:eastAsia="Times New Roman" w:hAnsi="Times New Roman" w:cs="Times New Roman" w:hint="default"/>
        <w:b/>
        <w:bCs/>
        <w:i w:val="0"/>
        <w:iCs w:val="0"/>
        <w:spacing w:val="0"/>
        <w:w w:val="100"/>
        <w:sz w:val="16"/>
        <w:szCs w:val="16"/>
        <w:lang w:val="lt-LT" w:eastAsia="en-US" w:bidi="ar-SA"/>
      </w:rPr>
    </w:lvl>
    <w:lvl w:ilvl="1">
      <w:start w:val="1"/>
      <w:numFmt w:val="decimal"/>
      <w:lvlText w:val="%1.%2."/>
      <w:lvlJc w:val="left"/>
      <w:pPr>
        <w:ind w:left="478" w:hanging="280"/>
      </w:pPr>
      <w:rPr>
        <w:rFonts w:ascii="Times New Roman" w:eastAsia="Times New Roman" w:hAnsi="Times New Roman" w:cs="Times New Roman" w:hint="default"/>
        <w:b w:val="0"/>
        <w:bCs w:val="0"/>
        <w:i w:val="0"/>
        <w:iCs w:val="0"/>
        <w:spacing w:val="0"/>
        <w:w w:val="100"/>
        <w:sz w:val="16"/>
        <w:szCs w:val="16"/>
        <w:lang w:val="lt-LT" w:eastAsia="en-US" w:bidi="ar-SA"/>
      </w:rPr>
    </w:lvl>
    <w:lvl w:ilvl="2">
      <w:start w:val="1"/>
      <w:numFmt w:val="decimal"/>
      <w:lvlText w:val="%1.%2.%3."/>
      <w:lvlJc w:val="left"/>
      <w:pPr>
        <w:ind w:left="598" w:hanging="400"/>
      </w:pPr>
      <w:rPr>
        <w:rFonts w:ascii="Times New Roman" w:eastAsia="Times New Roman" w:hAnsi="Times New Roman" w:cs="Times New Roman" w:hint="default"/>
        <w:b w:val="0"/>
        <w:bCs w:val="0"/>
        <w:i w:val="0"/>
        <w:iCs w:val="0"/>
        <w:spacing w:val="0"/>
        <w:w w:val="100"/>
        <w:sz w:val="16"/>
        <w:szCs w:val="16"/>
        <w:lang w:val="lt-LT" w:eastAsia="en-US" w:bidi="ar-SA"/>
      </w:rPr>
    </w:lvl>
    <w:lvl w:ilvl="3">
      <w:numFmt w:val="bullet"/>
      <w:lvlText w:val="•"/>
      <w:lvlJc w:val="left"/>
      <w:pPr>
        <w:ind w:left="560" w:hanging="400"/>
      </w:pPr>
      <w:rPr>
        <w:rFonts w:hint="default"/>
        <w:lang w:val="lt-LT" w:eastAsia="en-US" w:bidi="ar-SA"/>
      </w:rPr>
    </w:lvl>
    <w:lvl w:ilvl="4">
      <w:numFmt w:val="bullet"/>
      <w:lvlText w:val="•"/>
      <w:lvlJc w:val="left"/>
      <w:pPr>
        <w:ind w:left="600" w:hanging="400"/>
      </w:pPr>
      <w:rPr>
        <w:rFonts w:hint="default"/>
        <w:lang w:val="lt-LT" w:eastAsia="en-US" w:bidi="ar-SA"/>
      </w:rPr>
    </w:lvl>
    <w:lvl w:ilvl="5">
      <w:numFmt w:val="bullet"/>
      <w:lvlText w:val="•"/>
      <w:lvlJc w:val="left"/>
      <w:pPr>
        <w:ind w:left="680" w:hanging="400"/>
      </w:pPr>
      <w:rPr>
        <w:rFonts w:hint="default"/>
        <w:lang w:val="lt-LT" w:eastAsia="en-US" w:bidi="ar-SA"/>
      </w:rPr>
    </w:lvl>
    <w:lvl w:ilvl="6">
      <w:numFmt w:val="bullet"/>
      <w:lvlText w:val="•"/>
      <w:lvlJc w:val="left"/>
      <w:pPr>
        <w:ind w:left="2755" w:hanging="400"/>
      </w:pPr>
      <w:rPr>
        <w:rFonts w:hint="default"/>
        <w:lang w:val="lt-LT" w:eastAsia="en-US" w:bidi="ar-SA"/>
      </w:rPr>
    </w:lvl>
    <w:lvl w:ilvl="7">
      <w:numFmt w:val="bullet"/>
      <w:lvlText w:val="•"/>
      <w:lvlJc w:val="left"/>
      <w:pPr>
        <w:ind w:left="4830" w:hanging="400"/>
      </w:pPr>
      <w:rPr>
        <w:rFonts w:hint="default"/>
        <w:lang w:val="lt-LT" w:eastAsia="en-US" w:bidi="ar-SA"/>
      </w:rPr>
    </w:lvl>
    <w:lvl w:ilvl="8">
      <w:numFmt w:val="bullet"/>
      <w:lvlText w:val="•"/>
      <w:lvlJc w:val="left"/>
      <w:pPr>
        <w:ind w:left="6905" w:hanging="400"/>
      </w:pPr>
      <w:rPr>
        <w:rFonts w:hint="default"/>
        <w:lang w:val="lt-LT" w:eastAsia="en-US" w:bidi="ar-SA"/>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A904D0E"/>
    <w:multiLevelType w:val="multilevel"/>
    <w:tmpl w:val="7918117A"/>
    <w:lvl w:ilvl="0">
      <w:start w:val="1"/>
      <w:numFmt w:val="decimal"/>
      <w:lvlText w:val="%1."/>
      <w:lvlJc w:val="left"/>
      <w:pPr>
        <w:ind w:left="927"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2AAD7661"/>
    <w:multiLevelType w:val="multilevel"/>
    <w:tmpl w:val="58AAD304"/>
    <w:lvl w:ilvl="0">
      <w:start w:val="1"/>
      <w:numFmt w:val="decimal"/>
      <w:lvlText w:val="%1."/>
      <w:lvlJc w:val="left"/>
      <w:pPr>
        <w:ind w:left="405" w:hanging="405"/>
      </w:pPr>
      <w:rPr>
        <w:rFonts w:hint="default"/>
      </w:rPr>
    </w:lvl>
    <w:lvl w:ilvl="1">
      <w:start w:val="1"/>
      <w:numFmt w:val="decimal"/>
      <w:lvlText w:val="%1.%2."/>
      <w:lvlJc w:val="left"/>
      <w:pPr>
        <w:ind w:left="955" w:hanging="405"/>
      </w:pPr>
      <w:rPr>
        <w:rFonts w:hint="default"/>
      </w:rPr>
    </w:lvl>
    <w:lvl w:ilvl="2">
      <w:start w:val="1"/>
      <w:numFmt w:val="decimal"/>
      <w:lvlText w:val="%1.%2.%3."/>
      <w:lvlJc w:val="left"/>
      <w:pPr>
        <w:ind w:left="1820" w:hanging="720"/>
      </w:pPr>
      <w:rPr>
        <w:rFonts w:hint="default"/>
      </w:rPr>
    </w:lvl>
    <w:lvl w:ilvl="3">
      <w:start w:val="1"/>
      <w:numFmt w:val="decimal"/>
      <w:lvlText w:val="%1.%2.%3.%4."/>
      <w:lvlJc w:val="left"/>
      <w:pPr>
        <w:ind w:left="2370" w:hanging="720"/>
      </w:pPr>
      <w:rPr>
        <w:rFonts w:hint="default"/>
      </w:rPr>
    </w:lvl>
    <w:lvl w:ilvl="4">
      <w:start w:val="1"/>
      <w:numFmt w:val="decimal"/>
      <w:lvlText w:val="%1.%2.%3.%4.%5."/>
      <w:lvlJc w:val="left"/>
      <w:pPr>
        <w:ind w:left="3280" w:hanging="108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740" w:hanging="1440"/>
      </w:pPr>
      <w:rPr>
        <w:rFonts w:hint="default"/>
      </w:rPr>
    </w:lvl>
    <w:lvl w:ilvl="7">
      <w:start w:val="1"/>
      <w:numFmt w:val="decimal"/>
      <w:lvlText w:val="%1.%2.%3.%4.%5.%6.%7.%8."/>
      <w:lvlJc w:val="left"/>
      <w:pPr>
        <w:ind w:left="5290" w:hanging="1440"/>
      </w:pPr>
      <w:rPr>
        <w:rFonts w:hint="default"/>
      </w:rPr>
    </w:lvl>
    <w:lvl w:ilvl="8">
      <w:start w:val="1"/>
      <w:numFmt w:val="decimal"/>
      <w:lvlText w:val="%1.%2.%3.%4.%5.%6.%7.%8.%9."/>
      <w:lvlJc w:val="left"/>
      <w:pPr>
        <w:ind w:left="6200" w:hanging="1800"/>
      </w:pPr>
      <w:rPr>
        <w:rFonts w:hint="default"/>
      </w:rPr>
    </w:lvl>
  </w:abstractNum>
  <w:abstractNum w:abstractNumId="7" w15:restartNumberingAfterBreak="0">
    <w:nsid w:val="2CC41318"/>
    <w:multiLevelType w:val="multilevel"/>
    <w:tmpl w:val="57A030B0"/>
    <w:lvl w:ilvl="0">
      <w:start w:val="7"/>
      <w:numFmt w:val="decimal"/>
      <w:lvlText w:val="%1."/>
      <w:lvlJc w:val="left"/>
      <w:pPr>
        <w:ind w:left="480" w:hanging="480"/>
      </w:pPr>
      <w:rPr>
        <w:rFonts w:hint="default"/>
      </w:rPr>
    </w:lvl>
    <w:lvl w:ilvl="1">
      <w:start w:val="25"/>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70C7D63"/>
    <w:multiLevelType w:val="multilevel"/>
    <w:tmpl w:val="88FC8AE4"/>
    <w:lvl w:ilvl="0">
      <w:start w:val="1"/>
      <w:numFmt w:val="decimal"/>
      <w:lvlText w:val="%1."/>
      <w:lvlJc w:val="left"/>
      <w:pPr>
        <w:tabs>
          <w:tab w:val="num" w:pos="1020"/>
        </w:tabs>
        <w:ind w:left="1020" w:hanging="360"/>
      </w:pPr>
      <w:rPr>
        <w:b/>
      </w:rPr>
    </w:lvl>
    <w:lvl w:ilvl="1">
      <w:start w:val="1"/>
      <w:numFmt w:val="decimal"/>
      <w:lvlText w:val="%1.%2."/>
      <w:lvlJc w:val="left"/>
      <w:pPr>
        <w:tabs>
          <w:tab w:val="num" w:pos="8938"/>
        </w:tabs>
        <w:ind w:left="8938" w:hanging="432"/>
      </w:pPr>
    </w:lvl>
    <w:lvl w:ilvl="2">
      <w:start w:val="1"/>
      <w:numFmt w:val="decimal"/>
      <w:lvlText w:val="%1.%2.%3."/>
      <w:lvlJc w:val="left"/>
      <w:pPr>
        <w:tabs>
          <w:tab w:val="num" w:pos="720"/>
        </w:tabs>
        <w:ind w:left="504" w:hanging="504"/>
      </w:pPr>
      <w:rPr>
        <w:b w:val="0"/>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60D357D"/>
    <w:multiLevelType w:val="multilevel"/>
    <w:tmpl w:val="5704C368"/>
    <w:lvl w:ilvl="0">
      <w:start w:val="1"/>
      <w:numFmt w:val="decimal"/>
      <w:pStyle w:val="Antrat1"/>
      <w:lvlText w:val="%1."/>
      <w:lvlJc w:val="left"/>
      <w:pPr>
        <w:ind w:left="0" w:firstLine="0"/>
      </w:pPr>
      <w:rPr>
        <w:rFonts w:ascii="Times New Roman" w:eastAsia="Arial" w:hAnsi="Times New Roman" w:cs="Times New Roman" w:hint="default"/>
        <w:b/>
        <w:i w:val="0"/>
        <w:sz w:val="24"/>
        <w:szCs w:val="24"/>
      </w:rPr>
    </w:lvl>
    <w:lvl w:ilvl="1">
      <w:start w:val="1"/>
      <w:numFmt w:val="decimal"/>
      <w:pStyle w:val="Antrat2"/>
      <w:lvlText w:val="%1.%2."/>
      <w:lvlJc w:val="left"/>
      <w:pPr>
        <w:ind w:left="0" w:firstLine="0"/>
      </w:pPr>
      <w:rPr>
        <w:rFonts w:ascii="Times New Roman" w:eastAsia="Arial" w:hAnsi="Times New Roman" w:cs="Times New Roman" w:hint="default"/>
        <w:b w:val="0"/>
        <w:bCs w:val="0"/>
        <w:i w:val="0"/>
        <w:sz w:val="24"/>
        <w:szCs w:val="24"/>
      </w:rPr>
    </w:lvl>
    <w:lvl w:ilvl="2">
      <w:start w:val="1"/>
      <w:numFmt w:val="decimal"/>
      <w:pStyle w:val="Antrat3"/>
      <w:lvlText w:val="%1.%2.%3."/>
      <w:lvlJc w:val="left"/>
      <w:pPr>
        <w:ind w:left="0" w:firstLine="0"/>
      </w:pPr>
      <w:rPr>
        <w:rFonts w:ascii="Times New Roman" w:eastAsia="Arial" w:hAnsi="Times New Roman" w:cs="Times New Roman" w:hint="default"/>
        <w:b w:val="0"/>
        <w:i w:val="0"/>
        <w:sz w:val="24"/>
        <w:szCs w:val="24"/>
      </w:rPr>
    </w:lvl>
    <w:lvl w:ilvl="3">
      <w:start w:val="1"/>
      <w:numFmt w:val="decimal"/>
      <w:lvlText w:val="%1.%2.%3.%4."/>
      <w:lvlJc w:val="left"/>
      <w:pPr>
        <w:ind w:left="0" w:firstLine="0"/>
      </w:pPr>
      <w:rPr>
        <w:rFonts w:ascii="Times New Roman" w:eastAsia="Arial" w:hAnsi="Times New Roman" w:cs="Times New Roman" w:hint="default"/>
        <w:b w:val="0"/>
        <w:i w:val="0"/>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7110D2E"/>
    <w:multiLevelType w:val="multilevel"/>
    <w:tmpl w:val="7ECCBA0E"/>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7E553E6"/>
    <w:multiLevelType w:val="multilevel"/>
    <w:tmpl w:val="7DD00A84"/>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62D83D62"/>
    <w:multiLevelType w:val="multilevel"/>
    <w:tmpl w:val="7918117A"/>
    <w:lvl w:ilvl="0">
      <w:start w:val="1"/>
      <w:numFmt w:val="decimal"/>
      <w:lvlText w:val="%1."/>
      <w:lvlJc w:val="left"/>
      <w:pPr>
        <w:ind w:left="927" w:hanging="360"/>
      </w:pPr>
      <w:rPr>
        <w:rFonts w:hint="default"/>
      </w:rPr>
    </w:lvl>
    <w:lvl w:ilvl="1">
      <w:start w:val="1"/>
      <w:numFmt w:val="decimal"/>
      <w:isLgl/>
      <w:lvlText w:val="%1.%2."/>
      <w:lvlJc w:val="left"/>
      <w:pPr>
        <w:ind w:left="973"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6CAD06CD"/>
    <w:multiLevelType w:val="multilevel"/>
    <w:tmpl w:val="D234C3C2"/>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6ECF4846"/>
    <w:multiLevelType w:val="multilevel"/>
    <w:tmpl w:val="B7C2394A"/>
    <w:lvl w:ilvl="0">
      <w:start w:val="9"/>
      <w:numFmt w:val="decimal"/>
      <w:lvlText w:val="%1."/>
      <w:lvlJc w:val="left"/>
      <w:pPr>
        <w:tabs>
          <w:tab w:val="num" w:pos="540"/>
        </w:tabs>
        <w:ind w:left="540" w:hanging="540"/>
      </w:pPr>
    </w:lvl>
    <w:lvl w:ilvl="1">
      <w:start w:val="1"/>
      <w:numFmt w:val="decimal"/>
      <w:lvlText w:val="%1.%2."/>
      <w:lvlJc w:val="left"/>
      <w:pPr>
        <w:tabs>
          <w:tab w:val="num" w:pos="1080"/>
        </w:tabs>
        <w:ind w:left="1080" w:hanging="54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7FB04CEB"/>
    <w:multiLevelType w:val="multilevel"/>
    <w:tmpl w:val="47B69218"/>
    <w:lvl w:ilvl="0">
      <w:start w:val="7"/>
      <w:numFmt w:val="decimal"/>
      <w:lvlText w:val="%1."/>
      <w:lvlJc w:val="left"/>
      <w:pPr>
        <w:ind w:left="480" w:hanging="480"/>
      </w:pPr>
      <w:rPr>
        <w:rFonts w:hint="default"/>
      </w:rPr>
    </w:lvl>
    <w:lvl w:ilvl="1">
      <w:start w:val="2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5122448">
    <w:abstractNumId w:val="9"/>
  </w:num>
  <w:num w:numId="2" w16cid:durableId="67969314">
    <w:abstractNumId w:val="6"/>
  </w:num>
  <w:num w:numId="3" w16cid:durableId="183173701">
    <w:abstractNumId w:val="0"/>
    <w:lvlOverride w:ilvl="0">
      <w:lvl w:ilvl="0">
        <w:numFmt w:val="bullet"/>
        <w:pStyle w:val="Pagrindinistekstas31"/>
        <w:lvlText w:val=""/>
        <w:lvlJc w:val="left"/>
        <w:pPr>
          <w:tabs>
            <w:tab w:val="num" w:pos="927"/>
          </w:tabs>
          <w:ind w:left="0" w:firstLine="567"/>
        </w:pPr>
        <w:rPr>
          <w:rFonts w:ascii="Symbol" w:hAnsi="Symbol" w:hint="default"/>
        </w:rPr>
      </w:lvl>
    </w:lvlOverride>
  </w:num>
  <w:num w:numId="4" w16cid:durableId="2107849832">
    <w:abstractNumId w:val="15"/>
  </w:num>
  <w:num w:numId="5" w16cid:durableId="1972712500">
    <w:abstractNumId w:val="10"/>
  </w:num>
  <w:num w:numId="6" w16cid:durableId="1017853872">
    <w:abstractNumId w:val="1"/>
  </w:num>
  <w:num w:numId="7" w16cid:durableId="440417368">
    <w:abstractNumId w:val="13"/>
  </w:num>
  <w:num w:numId="8" w16cid:durableId="915239493">
    <w:abstractNumId w:val="5"/>
  </w:num>
  <w:num w:numId="9" w16cid:durableId="173961707">
    <w:abstractNumId w:val="3"/>
  </w:num>
  <w:num w:numId="10" w16cid:durableId="654185941">
    <w:abstractNumId w:val="7"/>
  </w:num>
  <w:num w:numId="11" w16cid:durableId="327447905">
    <w:abstractNumId w:val="11"/>
  </w:num>
  <w:num w:numId="12" w16cid:durableId="15739360">
    <w:abstractNumId w:val="8"/>
  </w:num>
  <w:num w:numId="13" w16cid:durableId="720636940">
    <w:abstractNumId w:val="4"/>
  </w:num>
  <w:num w:numId="14" w16cid:durableId="807934571">
    <w:abstractNumId w:val="16"/>
  </w:num>
  <w:num w:numId="15" w16cid:durableId="339698525">
    <w:abstractNumId w:val="17"/>
  </w:num>
  <w:num w:numId="16" w16cid:durableId="1001157909">
    <w:abstractNumId w:val="12"/>
  </w:num>
  <w:num w:numId="17" w16cid:durableId="1892615707">
    <w:abstractNumId w:val="14"/>
  </w:num>
  <w:num w:numId="18" w16cid:durableId="536702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62F"/>
    <w:rsid w:val="00013EBB"/>
    <w:rsid w:val="0002778B"/>
    <w:rsid w:val="00036427"/>
    <w:rsid w:val="000524E5"/>
    <w:rsid w:val="00052B06"/>
    <w:rsid w:val="00056EDB"/>
    <w:rsid w:val="00060A6C"/>
    <w:rsid w:val="00064F5B"/>
    <w:rsid w:val="00070E45"/>
    <w:rsid w:val="000750BA"/>
    <w:rsid w:val="00080DF7"/>
    <w:rsid w:val="000A3E15"/>
    <w:rsid w:val="000B2803"/>
    <w:rsid w:val="000C00B8"/>
    <w:rsid w:val="000C1689"/>
    <w:rsid w:val="000D118B"/>
    <w:rsid w:val="000D2663"/>
    <w:rsid w:val="000E202A"/>
    <w:rsid w:val="000E54AD"/>
    <w:rsid w:val="000E7F7C"/>
    <w:rsid w:val="000F1E07"/>
    <w:rsid w:val="000F3DD3"/>
    <w:rsid w:val="000F44F9"/>
    <w:rsid w:val="001047E8"/>
    <w:rsid w:val="00104F2A"/>
    <w:rsid w:val="00106516"/>
    <w:rsid w:val="00106D99"/>
    <w:rsid w:val="00110A1B"/>
    <w:rsid w:val="00110AFD"/>
    <w:rsid w:val="00112E15"/>
    <w:rsid w:val="00115969"/>
    <w:rsid w:val="00120789"/>
    <w:rsid w:val="001224DE"/>
    <w:rsid w:val="001237B3"/>
    <w:rsid w:val="00127A66"/>
    <w:rsid w:val="001441C3"/>
    <w:rsid w:val="00147A4B"/>
    <w:rsid w:val="00153A6E"/>
    <w:rsid w:val="00157D5F"/>
    <w:rsid w:val="0016012B"/>
    <w:rsid w:val="00171512"/>
    <w:rsid w:val="001723B4"/>
    <w:rsid w:val="00174370"/>
    <w:rsid w:val="001764E8"/>
    <w:rsid w:val="00186D6E"/>
    <w:rsid w:val="00186F29"/>
    <w:rsid w:val="00191CC3"/>
    <w:rsid w:val="00195303"/>
    <w:rsid w:val="00195BA3"/>
    <w:rsid w:val="001A69EA"/>
    <w:rsid w:val="001A7BBB"/>
    <w:rsid w:val="001B5E3A"/>
    <w:rsid w:val="001C0053"/>
    <w:rsid w:val="001C7D52"/>
    <w:rsid w:val="001C7F10"/>
    <w:rsid w:val="001D3415"/>
    <w:rsid w:val="001D6D75"/>
    <w:rsid w:val="001E4834"/>
    <w:rsid w:val="001F47CB"/>
    <w:rsid w:val="00206AE4"/>
    <w:rsid w:val="00213D3D"/>
    <w:rsid w:val="002151A1"/>
    <w:rsid w:val="00227908"/>
    <w:rsid w:val="00241674"/>
    <w:rsid w:val="00263D74"/>
    <w:rsid w:val="002660D9"/>
    <w:rsid w:val="00271D49"/>
    <w:rsid w:val="00285F51"/>
    <w:rsid w:val="00295F50"/>
    <w:rsid w:val="002A0F27"/>
    <w:rsid w:val="002B2708"/>
    <w:rsid w:val="002B7414"/>
    <w:rsid w:val="002C0E0A"/>
    <w:rsid w:val="002C2C63"/>
    <w:rsid w:val="002C6D29"/>
    <w:rsid w:val="002C7095"/>
    <w:rsid w:val="002D1316"/>
    <w:rsid w:val="002D42FA"/>
    <w:rsid w:val="002D78B1"/>
    <w:rsid w:val="002E14A1"/>
    <w:rsid w:val="002E2C09"/>
    <w:rsid w:val="002E71F0"/>
    <w:rsid w:val="002F1634"/>
    <w:rsid w:val="002F3A1E"/>
    <w:rsid w:val="002F57EA"/>
    <w:rsid w:val="00322F40"/>
    <w:rsid w:val="00323AEF"/>
    <w:rsid w:val="00324F63"/>
    <w:rsid w:val="00327665"/>
    <w:rsid w:val="0033573D"/>
    <w:rsid w:val="00344D5F"/>
    <w:rsid w:val="00347096"/>
    <w:rsid w:val="00347BB5"/>
    <w:rsid w:val="003536D8"/>
    <w:rsid w:val="0036042F"/>
    <w:rsid w:val="0036579B"/>
    <w:rsid w:val="00373466"/>
    <w:rsid w:val="003765E7"/>
    <w:rsid w:val="0038338F"/>
    <w:rsid w:val="00383E2B"/>
    <w:rsid w:val="0038681D"/>
    <w:rsid w:val="00392625"/>
    <w:rsid w:val="00392A37"/>
    <w:rsid w:val="003A08EE"/>
    <w:rsid w:val="003A0D7F"/>
    <w:rsid w:val="003A597A"/>
    <w:rsid w:val="003C560B"/>
    <w:rsid w:val="003D3FD9"/>
    <w:rsid w:val="003E31B1"/>
    <w:rsid w:val="003E3EA4"/>
    <w:rsid w:val="003E7534"/>
    <w:rsid w:val="003F480D"/>
    <w:rsid w:val="003F5542"/>
    <w:rsid w:val="00402F59"/>
    <w:rsid w:val="004057B0"/>
    <w:rsid w:val="004113A1"/>
    <w:rsid w:val="0042322C"/>
    <w:rsid w:val="0043323B"/>
    <w:rsid w:val="00435A81"/>
    <w:rsid w:val="00440249"/>
    <w:rsid w:val="004531C5"/>
    <w:rsid w:val="00454059"/>
    <w:rsid w:val="004543FD"/>
    <w:rsid w:val="004700E2"/>
    <w:rsid w:val="004771A1"/>
    <w:rsid w:val="0048574A"/>
    <w:rsid w:val="00490A7B"/>
    <w:rsid w:val="004A6F48"/>
    <w:rsid w:val="004B4317"/>
    <w:rsid w:val="004B60D8"/>
    <w:rsid w:val="004D02AB"/>
    <w:rsid w:val="004D66EF"/>
    <w:rsid w:val="004E1B7B"/>
    <w:rsid w:val="004E2F7B"/>
    <w:rsid w:val="004E415C"/>
    <w:rsid w:val="004E62EE"/>
    <w:rsid w:val="004F0D3C"/>
    <w:rsid w:val="00507022"/>
    <w:rsid w:val="005236F1"/>
    <w:rsid w:val="00524E0D"/>
    <w:rsid w:val="00526098"/>
    <w:rsid w:val="005306C2"/>
    <w:rsid w:val="005319EF"/>
    <w:rsid w:val="00544E27"/>
    <w:rsid w:val="0055122E"/>
    <w:rsid w:val="00553EC1"/>
    <w:rsid w:val="00566E5A"/>
    <w:rsid w:val="005747CA"/>
    <w:rsid w:val="0057552E"/>
    <w:rsid w:val="00582F14"/>
    <w:rsid w:val="005A1FA4"/>
    <w:rsid w:val="005B527B"/>
    <w:rsid w:val="005C1FF8"/>
    <w:rsid w:val="005C35F2"/>
    <w:rsid w:val="005D0CE4"/>
    <w:rsid w:val="005E0F19"/>
    <w:rsid w:val="005E34C6"/>
    <w:rsid w:val="005E4C25"/>
    <w:rsid w:val="005F282B"/>
    <w:rsid w:val="00603D28"/>
    <w:rsid w:val="0060799D"/>
    <w:rsid w:val="00610692"/>
    <w:rsid w:val="00611D88"/>
    <w:rsid w:val="00612FA6"/>
    <w:rsid w:val="00614275"/>
    <w:rsid w:val="00616F4C"/>
    <w:rsid w:val="006300A5"/>
    <w:rsid w:val="00643F27"/>
    <w:rsid w:val="00645C99"/>
    <w:rsid w:val="006577F1"/>
    <w:rsid w:val="006661FD"/>
    <w:rsid w:val="0067245F"/>
    <w:rsid w:val="00681279"/>
    <w:rsid w:val="0068262E"/>
    <w:rsid w:val="00683D24"/>
    <w:rsid w:val="006846E2"/>
    <w:rsid w:val="00692437"/>
    <w:rsid w:val="00694FA9"/>
    <w:rsid w:val="00697F36"/>
    <w:rsid w:val="006A66A8"/>
    <w:rsid w:val="006B08AB"/>
    <w:rsid w:val="006C35BF"/>
    <w:rsid w:val="006C45E7"/>
    <w:rsid w:val="006C4AAB"/>
    <w:rsid w:val="006D0CD8"/>
    <w:rsid w:val="006D162F"/>
    <w:rsid w:val="006F677A"/>
    <w:rsid w:val="00700597"/>
    <w:rsid w:val="00704D12"/>
    <w:rsid w:val="00717050"/>
    <w:rsid w:val="0072012C"/>
    <w:rsid w:val="00722FEA"/>
    <w:rsid w:val="00735DC0"/>
    <w:rsid w:val="007361CA"/>
    <w:rsid w:val="0074798A"/>
    <w:rsid w:val="007540B6"/>
    <w:rsid w:val="0076153A"/>
    <w:rsid w:val="0076244F"/>
    <w:rsid w:val="0076293F"/>
    <w:rsid w:val="00781374"/>
    <w:rsid w:val="00783742"/>
    <w:rsid w:val="00787389"/>
    <w:rsid w:val="00790095"/>
    <w:rsid w:val="00795254"/>
    <w:rsid w:val="00795466"/>
    <w:rsid w:val="007966C5"/>
    <w:rsid w:val="007A0591"/>
    <w:rsid w:val="007B773E"/>
    <w:rsid w:val="007C349C"/>
    <w:rsid w:val="007C44E2"/>
    <w:rsid w:val="007D2D64"/>
    <w:rsid w:val="007E0D28"/>
    <w:rsid w:val="007E16A0"/>
    <w:rsid w:val="007E1C7F"/>
    <w:rsid w:val="007F05D5"/>
    <w:rsid w:val="00801DA7"/>
    <w:rsid w:val="00807A2A"/>
    <w:rsid w:val="0081128E"/>
    <w:rsid w:val="00822EB3"/>
    <w:rsid w:val="008433D3"/>
    <w:rsid w:val="0084355F"/>
    <w:rsid w:val="00843C3F"/>
    <w:rsid w:val="00850C94"/>
    <w:rsid w:val="0085496B"/>
    <w:rsid w:val="00855F75"/>
    <w:rsid w:val="00857947"/>
    <w:rsid w:val="00864884"/>
    <w:rsid w:val="00875F7F"/>
    <w:rsid w:val="008803DB"/>
    <w:rsid w:val="00884A6B"/>
    <w:rsid w:val="0088561C"/>
    <w:rsid w:val="0089266D"/>
    <w:rsid w:val="008A12A7"/>
    <w:rsid w:val="008A324E"/>
    <w:rsid w:val="008B3E75"/>
    <w:rsid w:val="008B710C"/>
    <w:rsid w:val="008C1AFD"/>
    <w:rsid w:val="008C2C17"/>
    <w:rsid w:val="008D572A"/>
    <w:rsid w:val="008E0965"/>
    <w:rsid w:val="008E23B4"/>
    <w:rsid w:val="008E2B6E"/>
    <w:rsid w:val="008F3006"/>
    <w:rsid w:val="008F574B"/>
    <w:rsid w:val="0090002E"/>
    <w:rsid w:val="009205A5"/>
    <w:rsid w:val="00922B35"/>
    <w:rsid w:val="009233E3"/>
    <w:rsid w:val="00926BF9"/>
    <w:rsid w:val="00927BE1"/>
    <w:rsid w:val="00935249"/>
    <w:rsid w:val="00942FD4"/>
    <w:rsid w:val="009432E3"/>
    <w:rsid w:val="0094710C"/>
    <w:rsid w:val="009508A5"/>
    <w:rsid w:val="00954DEC"/>
    <w:rsid w:val="00955D63"/>
    <w:rsid w:val="00955D74"/>
    <w:rsid w:val="00955DF0"/>
    <w:rsid w:val="00963870"/>
    <w:rsid w:val="00971F74"/>
    <w:rsid w:val="00977D43"/>
    <w:rsid w:val="0098206D"/>
    <w:rsid w:val="009873FF"/>
    <w:rsid w:val="009A4825"/>
    <w:rsid w:val="009B0116"/>
    <w:rsid w:val="009B1210"/>
    <w:rsid w:val="009C79DF"/>
    <w:rsid w:val="009D72FC"/>
    <w:rsid w:val="009E32DF"/>
    <w:rsid w:val="009E5A15"/>
    <w:rsid w:val="009F23F1"/>
    <w:rsid w:val="009F2A32"/>
    <w:rsid w:val="009F7092"/>
    <w:rsid w:val="00A05658"/>
    <w:rsid w:val="00A17770"/>
    <w:rsid w:val="00A22DA7"/>
    <w:rsid w:val="00A23161"/>
    <w:rsid w:val="00A24C2F"/>
    <w:rsid w:val="00A33756"/>
    <w:rsid w:val="00A41917"/>
    <w:rsid w:val="00A44021"/>
    <w:rsid w:val="00A513EC"/>
    <w:rsid w:val="00A67FCC"/>
    <w:rsid w:val="00A854F8"/>
    <w:rsid w:val="00A96685"/>
    <w:rsid w:val="00AA0CB0"/>
    <w:rsid w:val="00AA0E2D"/>
    <w:rsid w:val="00AA18D4"/>
    <w:rsid w:val="00AB68ED"/>
    <w:rsid w:val="00AD1327"/>
    <w:rsid w:val="00AD6C4D"/>
    <w:rsid w:val="00AF1F69"/>
    <w:rsid w:val="00AF67D9"/>
    <w:rsid w:val="00AF7C59"/>
    <w:rsid w:val="00B04411"/>
    <w:rsid w:val="00B05D8C"/>
    <w:rsid w:val="00B21449"/>
    <w:rsid w:val="00B21BFD"/>
    <w:rsid w:val="00B22B0D"/>
    <w:rsid w:val="00B23ADB"/>
    <w:rsid w:val="00B26A1C"/>
    <w:rsid w:val="00B30837"/>
    <w:rsid w:val="00B337E6"/>
    <w:rsid w:val="00B3468D"/>
    <w:rsid w:val="00B50162"/>
    <w:rsid w:val="00B60375"/>
    <w:rsid w:val="00B626E1"/>
    <w:rsid w:val="00B732A2"/>
    <w:rsid w:val="00B74158"/>
    <w:rsid w:val="00B7525C"/>
    <w:rsid w:val="00B83FD7"/>
    <w:rsid w:val="00BA621D"/>
    <w:rsid w:val="00BB3ADF"/>
    <w:rsid w:val="00BB78A1"/>
    <w:rsid w:val="00BB7F3F"/>
    <w:rsid w:val="00BC11EE"/>
    <w:rsid w:val="00BD1731"/>
    <w:rsid w:val="00BD1E19"/>
    <w:rsid w:val="00BE1A14"/>
    <w:rsid w:val="00BF1FAB"/>
    <w:rsid w:val="00BF219F"/>
    <w:rsid w:val="00C06C68"/>
    <w:rsid w:val="00C1212F"/>
    <w:rsid w:val="00C21994"/>
    <w:rsid w:val="00C22FD0"/>
    <w:rsid w:val="00C26057"/>
    <w:rsid w:val="00C3100A"/>
    <w:rsid w:val="00C4365A"/>
    <w:rsid w:val="00C47794"/>
    <w:rsid w:val="00C50659"/>
    <w:rsid w:val="00C55C88"/>
    <w:rsid w:val="00C61D9D"/>
    <w:rsid w:val="00C6401E"/>
    <w:rsid w:val="00C7483A"/>
    <w:rsid w:val="00C75775"/>
    <w:rsid w:val="00C911A1"/>
    <w:rsid w:val="00C94492"/>
    <w:rsid w:val="00CA6933"/>
    <w:rsid w:val="00CB0A7A"/>
    <w:rsid w:val="00CB15CC"/>
    <w:rsid w:val="00CB78B8"/>
    <w:rsid w:val="00CC389F"/>
    <w:rsid w:val="00CC6B45"/>
    <w:rsid w:val="00CD1AA7"/>
    <w:rsid w:val="00CD209F"/>
    <w:rsid w:val="00CE0127"/>
    <w:rsid w:val="00CE02DD"/>
    <w:rsid w:val="00CE69F9"/>
    <w:rsid w:val="00CE6F26"/>
    <w:rsid w:val="00CE7B7F"/>
    <w:rsid w:val="00CF1F5A"/>
    <w:rsid w:val="00CF5225"/>
    <w:rsid w:val="00CF528F"/>
    <w:rsid w:val="00CF7302"/>
    <w:rsid w:val="00CF73B3"/>
    <w:rsid w:val="00D025DA"/>
    <w:rsid w:val="00D04132"/>
    <w:rsid w:val="00D0552A"/>
    <w:rsid w:val="00D22DC5"/>
    <w:rsid w:val="00D23AD1"/>
    <w:rsid w:val="00D26A7D"/>
    <w:rsid w:val="00D26F56"/>
    <w:rsid w:val="00D342C7"/>
    <w:rsid w:val="00D3480B"/>
    <w:rsid w:val="00D4129E"/>
    <w:rsid w:val="00D42E8E"/>
    <w:rsid w:val="00D44244"/>
    <w:rsid w:val="00D457D1"/>
    <w:rsid w:val="00D87496"/>
    <w:rsid w:val="00D921D9"/>
    <w:rsid w:val="00D9550B"/>
    <w:rsid w:val="00DA2931"/>
    <w:rsid w:val="00DA58ED"/>
    <w:rsid w:val="00DA6CA5"/>
    <w:rsid w:val="00DB2B25"/>
    <w:rsid w:val="00DD0FC1"/>
    <w:rsid w:val="00DD3C3F"/>
    <w:rsid w:val="00DE32F1"/>
    <w:rsid w:val="00DE4DDF"/>
    <w:rsid w:val="00DE684C"/>
    <w:rsid w:val="00DE69FA"/>
    <w:rsid w:val="00E04422"/>
    <w:rsid w:val="00E3010D"/>
    <w:rsid w:val="00E35E48"/>
    <w:rsid w:val="00E4653C"/>
    <w:rsid w:val="00E5751F"/>
    <w:rsid w:val="00E6545D"/>
    <w:rsid w:val="00E65FC0"/>
    <w:rsid w:val="00E6708D"/>
    <w:rsid w:val="00E7344A"/>
    <w:rsid w:val="00E76B5E"/>
    <w:rsid w:val="00E92A03"/>
    <w:rsid w:val="00E93CC3"/>
    <w:rsid w:val="00EA1798"/>
    <w:rsid w:val="00EA39B8"/>
    <w:rsid w:val="00EB1ADB"/>
    <w:rsid w:val="00EB282F"/>
    <w:rsid w:val="00EB2EC0"/>
    <w:rsid w:val="00EB7674"/>
    <w:rsid w:val="00EC1B62"/>
    <w:rsid w:val="00EC4F64"/>
    <w:rsid w:val="00EC65AF"/>
    <w:rsid w:val="00ED1B88"/>
    <w:rsid w:val="00ED54C6"/>
    <w:rsid w:val="00ED58ED"/>
    <w:rsid w:val="00EE2558"/>
    <w:rsid w:val="00EE495B"/>
    <w:rsid w:val="00EF5CCC"/>
    <w:rsid w:val="00EF6671"/>
    <w:rsid w:val="00F017F4"/>
    <w:rsid w:val="00F0273A"/>
    <w:rsid w:val="00F07EDA"/>
    <w:rsid w:val="00F14621"/>
    <w:rsid w:val="00F16EB1"/>
    <w:rsid w:val="00F23634"/>
    <w:rsid w:val="00F26E60"/>
    <w:rsid w:val="00F30480"/>
    <w:rsid w:val="00F32C57"/>
    <w:rsid w:val="00F36081"/>
    <w:rsid w:val="00F44A82"/>
    <w:rsid w:val="00F4510B"/>
    <w:rsid w:val="00F47A4E"/>
    <w:rsid w:val="00F5545D"/>
    <w:rsid w:val="00F57987"/>
    <w:rsid w:val="00F66FAC"/>
    <w:rsid w:val="00F67BB8"/>
    <w:rsid w:val="00F74BB9"/>
    <w:rsid w:val="00F7682F"/>
    <w:rsid w:val="00F77907"/>
    <w:rsid w:val="00F817E6"/>
    <w:rsid w:val="00F91D22"/>
    <w:rsid w:val="00F974D7"/>
    <w:rsid w:val="00FA3394"/>
    <w:rsid w:val="00FA432C"/>
    <w:rsid w:val="00FA4AA2"/>
    <w:rsid w:val="00FC7D21"/>
    <w:rsid w:val="00FD339E"/>
    <w:rsid w:val="00FD74DB"/>
    <w:rsid w:val="00FE12ED"/>
    <w:rsid w:val="00FE3013"/>
    <w:rsid w:val="00FE34DF"/>
    <w:rsid w:val="00FE4099"/>
    <w:rsid w:val="00FE7117"/>
    <w:rsid w:val="00FF797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5146B"/>
  <w15:chartTrackingRefBased/>
  <w15:docId w15:val="{FBDA5035-79B2-47FF-AA38-B27869C3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162F"/>
  </w:style>
  <w:style w:type="paragraph" w:styleId="Antrat1">
    <w:name w:val="heading 1"/>
    <w:basedOn w:val="prastasis"/>
    <w:next w:val="prastasis"/>
    <w:link w:val="Antrat1Diagrama"/>
    <w:uiPriority w:val="9"/>
    <w:qFormat/>
    <w:rsid w:val="0068262E"/>
    <w:pPr>
      <w:keepNext/>
      <w:keepLines/>
      <w:numPr>
        <w:numId w:val="5"/>
      </w:numPr>
      <w:spacing w:before="240" w:after="240" w:line="240" w:lineRule="auto"/>
      <w:outlineLvl w:val="0"/>
    </w:pPr>
    <w:rPr>
      <w:rFonts w:ascii="Times New Roman" w:eastAsia="Times New Roman" w:hAnsi="Times New Roman" w:cs="Arial"/>
      <w:b/>
      <w:caps/>
      <w:color w:val="000000"/>
      <w:sz w:val="24"/>
      <w:szCs w:val="18"/>
    </w:rPr>
  </w:style>
  <w:style w:type="paragraph" w:styleId="Antrat2">
    <w:name w:val="heading 2"/>
    <w:basedOn w:val="prastasis"/>
    <w:next w:val="prastasis"/>
    <w:link w:val="Antrat2Diagrama"/>
    <w:uiPriority w:val="9"/>
    <w:unhideWhenUsed/>
    <w:qFormat/>
    <w:rsid w:val="00E6708D"/>
    <w:pPr>
      <w:keepNext/>
      <w:keepLines/>
      <w:numPr>
        <w:ilvl w:val="1"/>
        <w:numId w:val="5"/>
      </w:numPr>
      <w:tabs>
        <w:tab w:val="left" w:pos="567"/>
        <w:tab w:val="left" w:pos="851"/>
        <w:tab w:val="left" w:pos="992"/>
        <w:tab w:val="left" w:pos="1134"/>
      </w:tabs>
      <w:spacing w:before="96" w:after="96" w:line="240" w:lineRule="auto"/>
      <w:jc w:val="both"/>
      <w:outlineLvl w:val="1"/>
    </w:pPr>
    <w:rPr>
      <w:rFonts w:ascii="Arial" w:eastAsia="Times New Roman" w:hAnsi="Arial" w:cs="Arial"/>
      <w:b/>
      <w:color w:val="000000"/>
      <w:sz w:val="18"/>
      <w:szCs w:val="18"/>
    </w:rPr>
  </w:style>
  <w:style w:type="paragraph" w:styleId="Antrat3">
    <w:name w:val="heading 3"/>
    <w:basedOn w:val="prastasis"/>
    <w:next w:val="prastasis"/>
    <w:link w:val="Antrat3Diagrama"/>
    <w:uiPriority w:val="9"/>
    <w:unhideWhenUsed/>
    <w:qFormat/>
    <w:rsid w:val="00E6708D"/>
    <w:pPr>
      <w:keepNext/>
      <w:keepLines/>
      <w:numPr>
        <w:ilvl w:val="2"/>
        <w:numId w:val="5"/>
      </w:numPr>
      <w:tabs>
        <w:tab w:val="left" w:pos="567"/>
        <w:tab w:val="left" w:pos="851"/>
        <w:tab w:val="left" w:pos="992"/>
        <w:tab w:val="left" w:pos="1134"/>
      </w:tabs>
      <w:spacing w:before="96" w:after="96" w:line="240" w:lineRule="auto"/>
      <w:jc w:val="both"/>
      <w:outlineLvl w:val="2"/>
    </w:pPr>
    <w:rPr>
      <w:rFonts w:ascii="Arial" w:eastAsia="Times New Roman"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F4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1"/>
    <w:qFormat/>
    <w:rsid w:val="004E2F7B"/>
    <w:pPr>
      <w:ind w:left="720"/>
      <w:contextualSpacing/>
    </w:pPr>
  </w:style>
  <w:style w:type="paragraph" w:customStyle="1" w:styleId="DiagramaDiagrama7DiagramaDiagramaDiagramaDiagramaDiagramaDiagrama">
    <w:name w:val="Diagrama Diagrama7 Diagrama Diagrama Diagrama Diagrama Diagrama Diagrama"/>
    <w:basedOn w:val="prastasis"/>
    <w:semiHidden/>
    <w:rsid w:val="004E2F7B"/>
    <w:pPr>
      <w:spacing w:line="240" w:lineRule="exact"/>
    </w:pPr>
    <w:rPr>
      <w:rFonts w:ascii="Verdana" w:eastAsia="Times New Roman" w:hAnsi="Verdana" w:cs="Verdana"/>
      <w:sz w:val="20"/>
      <w:szCs w:val="20"/>
      <w:lang w:eastAsia="lt-LT"/>
    </w:rPr>
  </w:style>
  <w:style w:type="paragraph" w:customStyle="1" w:styleId="Pagrindinistekstas31">
    <w:name w:val="Pagrindinis tekstas 31"/>
    <w:basedOn w:val="prastasis"/>
    <w:rsid w:val="007540B6"/>
    <w:pPr>
      <w:widowControl w:val="0"/>
      <w:numPr>
        <w:numId w:val="3"/>
      </w:numPr>
      <w:suppressAutoHyphens/>
      <w:spacing w:after="0" w:line="240" w:lineRule="auto"/>
      <w:ind w:firstLine="0"/>
      <w:jc w:val="both"/>
    </w:pPr>
    <w:rPr>
      <w:rFonts w:ascii="Times New Roman" w:eastAsia="Lucida Sans Unicode" w:hAnsi="Times New Roman" w:cs="Times New Roman"/>
      <w:kern w:val="2"/>
      <w:sz w:val="24"/>
      <w:szCs w:val="20"/>
    </w:rPr>
  </w:style>
  <w:style w:type="character" w:styleId="Hipersaitas">
    <w:name w:val="Hyperlink"/>
    <w:basedOn w:val="Numatytasispastraiposriftas"/>
    <w:uiPriority w:val="99"/>
    <w:unhideWhenUsed/>
    <w:rsid w:val="007540B6"/>
    <w:rPr>
      <w:color w:val="0000FF"/>
      <w:u w:val="single"/>
    </w:rPr>
  </w:style>
  <w:style w:type="paragraph" w:styleId="Debesliotekstas">
    <w:name w:val="Balloon Text"/>
    <w:basedOn w:val="prastasis"/>
    <w:link w:val="DebesliotekstasDiagrama"/>
    <w:uiPriority w:val="99"/>
    <w:semiHidden/>
    <w:unhideWhenUsed/>
    <w:rsid w:val="00E7344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344A"/>
    <w:rPr>
      <w:rFonts w:ascii="Segoe UI" w:hAnsi="Segoe UI" w:cs="Segoe UI"/>
      <w:sz w:val="18"/>
      <w:szCs w:val="18"/>
    </w:rPr>
  </w:style>
  <w:style w:type="paragraph" w:customStyle="1" w:styleId="Stilius3">
    <w:name w:val="Stilius3"/>
    <w:basedOn w:val="prastasis"/>
    <w:qFormat/>
    <w:rsid w:val="00795466"/>
    <w:pPr>
      <w:spacing w:before="200" w:after="0" w:line="240" w:lineRule="auto"/>
      <w:jc w:val="both"/>
    </w:pPr>
    <w:rPr>
      <w:rFonts w:ascii="Times New Roman" w:eastAsia="Times New Roman" w:hAnsi="Times New Roman" w:cs="Times New Roman"/>
    </w:rPr>
  </w:style>
  <w:style w:type="paragraph" w:styleId="Komentarotekstas">
    <w:name w:val="annotation text"/>
    <w:basedOn w:val="prastasis"/>
    <w:link w:val="KomentarotekstasDiagrama"/>
    <w:unhideWhenUsed/>
    <w:rsid w:val="001237B3"/>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1237B3"/>
    <w:rPr>
      <w:rFonts w:ascii="Times New Roman" w:eastAsia="Times New Roman" w:hAnsi="Times New Roman" w:cs="Times New Roman"/>
      <w:sz w:val="20"/>
      <w:szCs w:val="20"/>
    </w:rPr>
  </w:style>
  <w:style w:type="paragraph" w:styleId="Pagrindinistekstas">
    <w:name w:val="Body Text"/>
    <w:basedOn w:val="prastasis"/>
    <w:link w:val="PagrindinistekstasDiagrama"/>
    <w:unhideWhenUsed/>
    <w:rsid w:val="00700597"/>
    <w:pPr>
      <w:spacing w:after="120" w:line="276" w:lineRule="auto"/>
    </w:pPr>
    <w:rPr>
      <w:rFonts w:ascii="Times New Roman" w:eastAsia="Calibri" w:hAnsi="Times New Roman" w:cs="Times New Roman"/>
      <w:sz w:val="24"/>
    </w:rPr>
  </w:style>
  <w:style w:type="character" w:customStyle="1" w:styleId="PagrindinistekstasDiagrama">
    <w:name w:val="Pagrindinis tekstas Diagrama"/>
    <w:basedOn w:val="Numatytasispastraiposriftas"/>
    <w:link w:val="Pagrindinistekstas"/>
    <w:rsid w:val="00700597"/>
    <w:rPr>
      <w:rFonts w:ascii="Times New Roman" w:eastAsia="Calibri" w:hAnsi="Times New Roman" w:cs="Times New Roman"/>
      <w:sz w:val="24"/>
    </w:rPr>
  </w:style>
  <w:style w:type="paragraph" w:styleId="HTMLiankstoformatuotas">
    <w:name w:val="HTML Preformatted"/>
    <w:basedOn w:val="prastasis"/>
    <w:link w:val="HTMLiankstoformatuotasDiagrama"/>
    <w:uiPriority w:val="99"/>
    <w:unhideWhenUsed/>
    <w:rsid w:val="00360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36042F"/>
    <w:rPr>
      <w:rFonts w:ascii="Courier New" w:eastAsia="Times New Roman" w:hAnsi="Courier New" w:cs="Courier New"/>
      <w:sz w:val="20"/>
      <w:szCs w:val="20"/>
      <w:lang w:eastAsia="lt-LT"/>
    </w:rPr>
  </w:style>
  <w:style w:type="paragraph" w:customStyle="1" w:styleId="Body2">
    <w:name w:val="Body 2"/>
    <w:rsid w:val="004A6F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Antrat1Diagrama">
    <w:name w:val="Antraštė 1 Diagrama"/>
    <w:basedOn w:val="Numatytasispastraiposriftas"/>
    <w:link w:val="Antrat1"/>
    <w:uiPriority w:val="9"/>
    <w:rsid w:val="0068262E"/>
    <w:rPr>
      <w:rFonts w:ascii="Times New Roman" w:eastAsia="Times New Roman" w:hAnsi="Times New Roman" w:cs="Arial"/>
      <w:b/>
      <w:caps/>
      <w:color w:val="000000"/>
      <w:sz w:val="24"/>
      <w:szCs w:val="18"/>
    </w:rPr>
  </w:style>
  <w:style w:type="character" w:customStyle="1" w:styleId="Antrat2Diagrama">
    <w:name w:val="Antraštė 2 Diagrama"/>
    <w:basedOn w:val="Numatytasispastraiposriftas"/>
    <w:link w:val="Antrat2"/>
    <w:uiPriority w:val="9"/>
    <w:rsid w:val="00E6708D"/>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rsid w:val="00E6708D"/>
    <w:rPr>
      <w:rFonts w:ascii="Arial" w:eastAsia="Times New Roman" w:hAnsi="Arial" w:cs="Arial"/>
      <w:color w:val="000000"/>
      <w:sz w:val="18"/>
      <w:szCs w:val="18"/>
      <w:u w:val="single"/>
    </w:rPr>
  </w:style>
  <w:style w:type="character" w:styleId="Neapdorotaspaminjimas">
    <w:name w:val="Unresolved Mention"/>
    <w:basedOn w:val="Numatytasispastraiposriftas"/>
    <w:uiPriority w:val="99"/>
    <w:semiHidden/>
    <w:unhideWhenUsed/>
    <w:rsid w:val="00B7525C"/>
    <w:rPr>
      <w:color w:val="605E5C"/>
      <w:shd w:val="clear" w:color="auto" w:fill="E1DFDD"/>
    </w:rPr>
  </w:style>
  <w:style w:type="paragraph" w:styleId="Pavadinimas">
    <w:name w:val="Title"/>
    <w:basedOn w:val="prastasis"/>
    <w:link w:val="PavadinimasDiagrama"/>
    <w:qFormat/>
    <w:rsid w:val="00822EB3"/>
    <w:pPr>
      <w:widowControl w:val="0"/>
      <w:spacing w:after="0" w:line="240" w:lineRule="auto"/>
      <w:jc w:val="center"/>
    </w:pPr>
    <w:rPr>
      <w:rFonts w:ascii="Times New Roman" w:eastAsia="Times New Roman" w:hAnsi="Times New Roman" w:cs="Times New Roman"/>
      <w:b/>
      <w:bCs/>
      <w:sz w:val="28"/>
      <w:szCs w:val="28"/>
      <w:lang w:eastAsia="hu-HU"/>
    </w:rPr>
  </w:style>
  <w:style w:type="character" w:customStyle="1" w:styleId="PavadinimasDiagrama">
    <w:name w:val="Pavadinimas Diagrama"/>
    <w:basedOn w:val="Numatytasispastraiposriftas"/>
    <w:link w:val="Pavadinimas"/>
    <w:rsid w:val="00822EB3"/>
    <w:rPr>
      <w:rFonts w:ascii="Times New Roman" w:eastAsia="Times New Roman" w:hAnsi="Times New Roman" w:cs="Times New Roman"/>
      <w:b/>
      <w:bCs/>
      <w:sz w:val="28"/>
      <w:szCs w:val="28"/>
      <w:lang w:eastAsia="hu-HU"/>
    </w:rPr>
  </w:style>
  <w:style w:type="character" w:styleId="Komentaronuoroda">
    <w:name w:val="annotation reference"/>
    <w:basedOn w:val="Numatytasispastraiposriftas"/>
    <w:uiPriority w:val="99"/>
    <w:semiHidden/>
    <w:unhideWhenUsed/>
    <w:rsid w:val="00D87496"/>
    <w:rPr>
      <w:sz w:val="16"/>
      <w:szCs w:val="16"/>
    </w:rPr>
  </w:style>
  <w:style w:type="paragraph" w:styleId="Komentarotema">
    <w:name w:val="annotation subject"/>
    <w:basedOn w:val="Komentarotekstas"/>
    <w:next w:val="Komentarotekstas"/>
    <w:link w:val="KomentarotemaDiagrama"/>
    <w:uiPriority w:val="99"/>
    <w:semiHidden/>
    <w:unhideWhenUsed/>
    <w:rsid w:val="00D8749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87496"/>
    <w:rPr>
      <w:rFonts w:ascii="Times New Roman" w:eastAsia="Times New Roman" w:hAnsi="Times New Roman" w:cs="Times New Roman"/>
      <w:b/>
      <w:bCs/>
      <w:sz w:val="20"/>
      <w:szCs w:val="20"/>
    </w:rPr>
  </w:style>
  <w:style w:type="paragraph" w:customStyle="1" w:styleId="Default">
    <w:name w:val="Default"/>
    <w:rsid w:val="00F32C5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98609">
      <w:bodyDiv w:val="1"/>
      <w:marLeft w:val="0"/>
      <w:marRight w:val="0"/>
      <w:marTop w:val="0"/>
      <w:marBottom w:val="0"/>
      <w:divBdr>
        <w:top w:val="none" w:sz="0" w:space="0" w:color="auto"/>
        <w:left w:val="none" w:sz="0" w:space="0" w:color="auto"/>
        <w:bottom w:val="none" w:sz="0" w:space="0" w:color="auto"/>
        <w:right w:val="none" w:sz="0" w:space="0" w:color="auto"/>
      </w:divBdr>
    </w:div>
    <w:div w:id="281689277">
      <w:bodyDiv w:val="1"/>
      <w:marLeft w:val="0"/>
      <w:marRight w:val="0"/>
      <w:marTop w:val="0"/>
      <w:marBottom w:val="0"/>
      <w:divBdr>
        <w:top w:val="none" w:sz="0" w:space="0" w:color="auto"/>
        <w:left w:val="none" w:sz="0" w:space="0" w:color="auto"/>
        <w:bottom w:val="none" w:sz="0" w:space="0" w:color="auto"/>
        <w:right w:val="none" w:sz="0" w:space="0" w:color="auto"/>
      </w:divBdr>
    </w:div>
    <w:div w:id="1113207297">
      <w:bodyDiv w:val="1"/>
      <w:marLeft w:val="0"/>
      <w:marRight w:val="0"/>
      <w:marTop w:val="0"/>
      <w:marBottom w:val="0"/>
      <w:divBdr>
        <w:top w:val="none" w:sz="0" w:space="0" w:color="auto"/>
        <w:left w:val="none" w:sz="0" w:space="0" w:color="auto"/>
        <w:bottom w:val="none" w:sz="0" w:space="0" w:color="auto"/>
        <w:right w:val="none" w:sz="0" w:space="0" w:color="auto"/>
      </w:divBdr>
    </w:div>
    <w:div w:id="1241597002">
      <w:bodyDiv w:val="1"/>
      <w:marLeft w:val="0"/>
      <w:marRight w:val="0"/>
      <w:marTop w:val="0"/>
      <w:marBottom w:val="0"/>
      <w:divBdr>
        <w:top w:val="none" w:sz="0" w:space="0" w:color="auto"/>
        <w:left w:val="none" w:sz="0" w:space="0" w:color="auto"/>
        <w:bottom w:val="none" w:sz="0" w:space="0" w:color="auto"/>
        <w:right w:val="none" w:sz="0" w:space="0" w:color="auto"/>
      </w:divBdr>
      <w:divsChild>
        <w:div w:id="510460092">
          <w:marLeft w:val="0"/>
          <w:marRight w:val="0"/>
          <w:marTop w:val="0"/>
          <w:marBottom w:val="0"/>
          <w:divBdr>
            <w:top w:val="none" w:sz="0" w:space="0" w:color="auto"/>
            <w:left w:val="none" w:sz="0" w:space="0" w:color="auto"/>
            <w:bottom w:val="none" w:sz="0" w:space="0" w:color="auto"/>
            <w:right w:val="none" w:sz="0" w:space="0" w:color="auto"/>
          </w:divBdr>
          <w:divsChild>
            <w:div w:id="1009134576">
              <w:marLeft w:val="0"/>
              <w:marRight w:val="0"/>
              <w:marTop w:val="0"/>
              <w:marBottom w:val="75"/>
              <w:divBdr>
                <w:top w:val="none" w:sz="0" w:space="0" w:color="auto"/>
                <w:left w:val="none" w:sz="0" w:space="0" w:color="auto"/>
                <w:bottom w:val="none" w:sz="0" w:space="0" w:color="auto"/>
                <w:right w:val="none" w:sz="0" w:space="0" w:color="auto"/>
              </w:divBdr>
              <w:divsChild>
                <w:div w:id="147676228">
                  <w:marLeft w:val="0"/>
                  <w:marRight w:val="0"/>
                  <w:marTop w:val="0"/>
                  <w:marBottom w:val="0"/>
                  <w:divBdr>
                    <w:top w:val="none" w:sz="0" w:space="0" w:color="auto"/>
                    <w:left w:val="none" w:sz="0" w:space="0" w:color="auto"/>
                    <w:bottom w:val="none" w:sz="0" w:space="0" w:color="auto"/>
                    <w:right w:val="none" w:sz="0" w:space="0" w:color="auto"/>
                  </w:divBdr>
                  <w:divsChild>
                    <w:div w:id="32586733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04116947">
      <w:bodyDiv w:val="1"/>
      <w:marLeft w:val="0"/>
      <w:marRight w:val="0"/>
      <w:marTop w:val="0"/>
      <w:marBottom w:val="0"/>
      <w:divBdr>
        <w:top w:val="none" w:sz="0" w:space="0" w:color="auto"/>
        <w:left w:val="none" w:sz="0" w:space="0" w:color="auto"/>
        <w:bottom w:val="none" w:sz="0" w:space="0" w:color="auto"/>
        <w:right w:val="none" w:sz="0" w:space="0" w:color="auto"/>
      </w:divBdr>
    </w:div>
    <w:div w:id="1459031471">
      <w:bodyDiv w:val="1"/>
      <w:marLeft w:val="0"/>
      <w:marRight w:val="0"/>
      <w:marTop w:val="0"/>
      <w:marBottom w:val="0"/>
      <w:divBdr>
        <w:top w:val="none" w:sz="0" w:space="0" w:color="auto"/>
        <w:left w:val="none" w:sz="0" w:space="0" w:color="auto"/>
        <w:bottom w:val="none" w:sz="0" w:space="0" w:color="auto"/>
        <w:right w:val="none" w:sz="0" w:space="0" w:color="auto"/>
      </w:divBdr>
      <w:divsChild>
        <w:div w:id="1693220754">
          <w:marLeft w:val="0"/>
          <w:marRight w:val="0"/>
          <w:marTop w:val="0"/>
          <w:marBottom w:val="0"/>
          <w:divBdr>
            <w:top w:val="none" w:sz="0" w:space="0" w:color="auto"/>
            <w:left w:val="none" w:sz="0" w:space="0" w:color="auto"/>
            <w:bottom w:val="none" w:sz="0" w:space="0" w:color="auto"/>
            <w:right w:val="none" w:sz="0" w:space="0" w:color="auto"/>
          </w:divBdr>
          <w:divsChild>
            <w:div w:id="1317225663">
              <w:marLeft w:val="0"/>
              <w:marRight w:val="0"/>
              <w:marTop w:val="0"/>
              <w:marBottom w:val="75"/>
              <w:divBdr>
                <w:top w:val="none" w:sz="0" w:space="0" w:color="auto"/>
                <w:left w:val="none" w:sz="0" w:space="0" w:color="auto"/>
                <w:bottom w:val="none" w:sz="0" w:space="0" w:color="auto"/>
                <w:right w:val="none" w:sz="0" w:space="0" w:color="auto"/>
              </w:divBdr>
              <w:divsChild>
                <w:div w:id="42679129">
                  <w:marLeft w:val="0"/>
                  <w:marRight w:val="0"/>
                  <w:marTop w:val="0"/>
                  <w:marBottom w:val="0"/>
                  <w:divBdr>
                    <w:top w:val="none" w:sz="0" w:space="0" w:color="auto"/>
                    <w:left w:val="none" w:sz="0" w:space="0" w:color="auto"/>
                    <w:bottom w:val="none" w:sz="0" w:space="0" w:color="auto"/>
                    <w:right w:val="none" w:sz="0" w:space="0" w:color="auto"/>
                  </w:divBdr>
                  <w:divsChild>
                    <w:div w:id="56735142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950315058">
      <w:bodyDiv w:val="1"/>
      <w:marLeft w:val="0"/>
      <w:marRight w:val="0"/>
      <w:marTop w:val="0"/>
      <w:marBottom w:val="0"/>
      <w:divBdr>
        <w:top w:val="none" w:sz="0" w:space="0" w:color="auto"/>
        <w:left w:val="none" w:sz="0" w:space="0" w:color="auto"/>
        <w:bottom w:val="none" w:sz="0" w:space="0" w:color="auto"/>
        <w:right w:val="none" w:sz="0" w:space="0" w:color="auto"/>
      </w:divBdr>
    </w:div>
    <w:div w:id="2046057416">
      <w:bodyDiv w:val="1"/>
      <w:marLeft w:val="0"/>
      <w:marRight w:val="0"/>
      <w:marTop w:val="0"/>
      <w:marBottom w:val="0"/>
      <w:divBdr>
        <w:top w:val="none" w:sz="0" w:space="0" w:color="auto"/>
        <w:left w:val="none" w:sz="0" w:space="0" w:color="auto"/>
        <w:bottom w:val="none" w:sz="0" w:space="0" w:color="auto"/>
        <w:right w:val="none" w:sz="0" w:space="0" w:color="auto"/>
      </w:divBdr>
    </w:div>
    <w:div w:id="204729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iimamasis@salcininkai.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3F23B-F7C6-4DF1-B097-16E3B2FC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13</Pages>
  <Words>29010</Words>
  <Characters>16537</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Godovščikova</dc:creator>
  <cp:keywords/>
  <dc:description/>
  <cp:lastModifiedBy>Marina Veligorienė</cp:lastModifiedBy>
  <cp:revision>34</cp:revision>
  <cp:lastPrinted>2017-11-27T09:32:00Z</cp:lastPrinted>
  <dcterms:created xsi:type="dcterms:W3CDTF">2025-03-14T06:54:00Z</dcterms:created>
  <dcterms:modified xsi:type="dcterms:W3CDTF">2025-05-20T07:00:00Z</dcterms:modified>
</cp:coreProperties>
</file>